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出埃及記（3）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思考：神為何要與我們同在？在哪里與我們同在？舊約和新約是如何告訴我們的？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因為：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神若不在我們的生命中，我們便與神的榮耀無分。但神藉著基督的道成肉身，就住在我們中間了。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是神的心意</w:t>
      </w:r>
    </w:p>
    <w:p>
      <w:pPr>
        <w:pStyle w:val="4"/>
        <w:keepNext w:val="0"/>
        <w:keepLines w:val="0"/>
        <w:widowControl/>
        <w:suppressLineNumbers w:val="0"/>
        <w:spacing w:before="84" w:beforeAutospacing="0" w:after="105" w:afterAutospacing="0" w:line="360" w:lineRule="auto"/>
        <w:ind w:right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我們可以從下麵幾個經文看到這個事實：</w:t>
      </w:r>
    </w:p>
    <w:p>
      <w:pPr>
        <w:pStyle w:val="4"/>
        <w:keepNext w:val="0"/>
        <w:keepLines w:val="0"/>
        <w:widowControl/>
        <w:suppressLineNumbers w:val="0"/>
        <w:spacing w:before="84" w:beforeAutospacing="0" w:after="105" w:afterAutospacing="0" w:line="360" w:lineRule="auto"/>
        <w:ind w:right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「我要在那裏與你們相會，和你們說話。我要在那裏與以色列人相會，會幕就要因我的榮耀成為聖。」(出 29:42-43)</w:t>
      </w:r>
    </w:p>
    <w:p>
      <w:pPr>
        <w:pStyle w:val="4"/>
        <w:keepNext w:val="0"/>
        <w:keepLines w:val="0"/>
        <w:widowControl/>
        <w:suppressLineNumbers w:val="0"/>
        <w:spacing w:before="84" w:beforeAutospacing="0" w:after="105" w:afterAutospacing="0" w:line="360" w:lineRule="auto"/>
        <w:ind w:right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「又當為我造聖所，使我可以住在他們當中。」(出 25:8)</w:t>
      </w:r>
    </w:p>
    <w:p>
      <w:pPr>
        <w:pStyle w:val="4"/>
        <w:keepNext w:val="0"/>
        <w:keepLines w:val="0"/>
        <w:widowControl/>
        <w:suppressLineNumbers w:val="0"/>
        <w:spacing w:before="84" w:beforeAutospacing="0" w:after="105" w:afterAutospacing="0" w:line="360" w:lineRule="auto"/>
        <w:ind w:right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「我要住在以色列人中間，作他們的上帝。他們必知道我是耶和華他們的上帝，是將他們從埃及地領出來的，為要住在他們中間，我是耶和華他們的上帝。」(出 29:45-46)</w:t>
      </w:r>
    </w:p>
    <w:p>
      <w:pPr>
        <w:pStyle w:val="4"/>
        <w:keepNext w:val="0"/>
        <w:keepLines w:val="0"/>
        <w:widowControl/>
        <w:suppressLineNumbers w:val="0"/>
        <w:spacing w:before="84" w:beforeAutospacing="0" w:after="105" w:afterAutospacing="0" w:line="360" w:lineRule="auto"/>
        <w:ind w:right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「耶和華的榮光充滿了帳幕。」(出 40:34)</w:t>
      </w:r>
    </w:p>
    <w:p>
      <w:pPr>
        <w:pStyle w:val="4"/>
        <w:keepNext w:val="0"/>
        <w:keepLines w:val="0"/>
        <w:widowControl/>
        <w:suppressLineNumbers w:val="0"/>
        <w:spacing w:before="84" w:beforeAutospacing="0" w:after="105" w:afterAutospacing="0" w:line="360" w:lineRule="auto"/>
        <w:ind w:right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「看哪，上帝的帳幕在人間，他要與人同住，他們要作他的子民，上帝要親自與他們同在。」(啟 21:3)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是神的作為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上帝不只一次地吩咐摩西：「都要照我所指示你的樣式。」 (出 25:9、25:40、 26:30、27:8、民 8:4、徒 7:44、來 8:5)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84" w:beforeAutospacing="0" w:after="105" w:afterAutospacing="0" w:line="360" w:lineRule="auto"/>
        <w:ind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會幕從外到內，一共有六項聖物：1.祭壇、2.洗濯盆、3. 金燈檯、4.陳 設餅桌、5.金香壇、6.約櫃。其中第 1-2 項在外院，3-5 項在聖所，第 6 項在至聖所。</w:t>
      </w:r>
    </w:p>
    <w:p>
      <w:pPr>
        <w:pStyle w:val="4"/>
        <w:keepNext w:val="0"/>
        <w:keepLines w:val="0"/>
        <w:widowControl/>
        <w:suppressLineNumbers w:val="0"/>
        <w:spacing w:before="84" w:beforeAutospacing="0" w:after="105" w:afterAutospacing="0" w:line="360" w:lineRule="auto"/>
        <w:ind w:right="0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希伯來書 10:19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「弟兄們，我們既因耶穌的血，得以坦然進入至聖所， 是藉著他給我們開了一條又新又活的路從幔子經過，這幔子就是他的身體。」</w:t>
      </w:r>
    </w:p>
    <w:p>
      <w:pPr>
        <w:pStyle w:val="4"/>
        <w:keepNext w:val="0"/>
        <w:keepLines w:val="0"/>
        <w:widowControl/>
        <w:suppressLineNumbers w:val="0"/>
        <w:spacing w:before="84" w:beforeAutospacing="0" w:after="105" w:afterAutospacing="0" w:line="360" w:lineRule="auto"/>
        <w:ind w:right="0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以弗所 書 2:13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「你們從前遠離上帝的人，如今卻在基督耶穌裏，靠著他的血， 已經得親近了。」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思考： 為何百姓要鑄金牛犢？金牛犢的實質是什麼？以什麼為信仰的核心？以什么为信仰的保证？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是神的應許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會幕象徵神的同在。不同的時代，神的同在有不同的象徵。這時是會幕，到所羅門的時代，就是聖殿；到新約是什麼？就是耶穌基督，就是道成肉身；到現在是教會。還有每個基督徒，都是神住的地方。聖靈住在你的心裏，你的身體就是神的殿。</w:t>
      </w:r>
    </w:p>
    <w:p>
      <w:pPr>
        <w:pStyle w:val="4"/>
        <w:keepNext w:val="0"/>
        <w:keepLines w:val="0"/>
        <w:widowControl/>
        <w:suppressLineNumbers w:val="0"/>
        <w:spacing w:before="84" w:beforeAutospacing="0" w:after="105" w:afterAutospacing="0" w:line="360" w:lineRule="auto"/>
        <w:ind w:right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聖殿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你向我所禱 告祈求的，我都應允了。我已將你所建的這殿分別為聖，使我的名永遠在其中。我的眼、我的心也必常在那裏。」(王上 9:3)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1" w:afterAutospacing="0"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道成肉身的耶穌：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約翰福音 1:14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「道成了肉身，住在我們中間，充充滿滿的有恩典有真理。」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84" w:beforeAutospacing="0" w:after="105" w:afterAutospacing="0" w:line="360" w:lineRule="auto"/>
        <w:ind w:right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基督徒的身體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「豈不知你們的身子就是聖靈的殿麼？這聖靈是從上帝而來，住在你們裏頭的。並且你們不是自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己的人，因為你們是重價買來的，所以要在你們的身子上榮耀上帝。」(林前6:19-20)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1" w:afterAutospacing="0"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教會：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以弗所書 1:23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「教會是他的身體，是那充滿萬有者所充滿的。」 2:21-22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「這樣，你們不再作外人和客旅，是與聖徒同國，是上帝家裏的人了，並且被建造在使徒和先知的根基上，有基督耶穌自己為房角石，各房靠他聯絡得合式，漸漸成為主的聖殿。」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1" w:afterAutospacing="0"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結論：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出埃及記用歷史、預表告訴我們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神為何要與我們同在？在哪里與我們同在？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先，神在祂百姓的苦難中----看見他們在埃及！然後，神在祂百姓的行程中----帶領他們出埃及！最後，神在祂百姓的生命裏--與他們同在榮耀中！如今，我們每一個基督徒都是神信守亞伯拉罕之約，將我們從為奴之地拯救出來，用祂豐盛的慈愛帶領我們走過信仰的每一步，直到耶穌基督的再來，我們在祂的裏面得享榮耀的產業直到永永遠遠。這就是救贖歷史：神在以色列的救贖歷史，神藉者基督的救贖歷史，神在教會和世界歷史的救贖歷史。這一切的實現都是基督在十字架上所成就的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課前預習：請閱讀《利未記》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參考閱讀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Style w:val="7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出埃及記──神的救贖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埃及記共有四十章，中心點是神的救贖。神的子民墮落失敗到一個地步，已經完全在埃及地為奴了；聖經以埃及預表世界。神的子民落在世俗中，終日作法老的奴僕，作魔鬼撒但的奴僕，被世界的事霸佔奴役，終日痛苦。在那種光景之下，神興起了奇妙的救贖，祂借著摩西帶領以色列人出埃及，親自行了極大的神跡。最後一個神跡是借著逾越節的羔羊，將以色列百姓拯救出來。在此也說出了一件事：創世記說出了人的墮落，出埃及記說出了人的蒙救贖，這就是我們的光景。我們這些在亞當裏墮落的人，很容易隨從今世的潮流墮落、失敗，因為整個世界都遠離了神。然而，神因為愛我們，親自來拯救我們，這就是出埃及記所表明的。祂差遣耶穌基督成為贖罪的羔羊，為我們的罪死在十字架上，出埃及記就說出了逾越節的羔羊如何成為了神子民的救恩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當我們墮落到至絕的地步時，神就差遣祂的兒子耶穌基督來拯救我們──不單拯救我們脫離法老的轄制、脫離魔鬼的控制，更是拯救我們脫離世界的霸佔。所以神的子民在逾越節之後，不可再留在埃及，他們一定要離開埃及到曠野去，這是神的呼召，因為埃及不是神子民應該生活的地方。埃及預表世界，也就是說神的子民不只是得救了，將來靈魂上天堂不必下地獄而已，更重要的是今天要過一個與世界分別的生活。救恩不單叫我們將來能上天堂靈魂永遠得救、脫離撒但的轄制，更叫我們脫離世界的霸佔和奴役。神的救恩要達到一個地步，把所有的子民，男女老幼，一家一家的拯救出埃及，都被呼召出來過紅海如行幹地出埃及，這是神的心意。救贖完全是神所作的，不是人的功勞，而神所預備的逾越節羔羊，預表基督來拯救神的子民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----摘自賴建國《摩西五經》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2、出埃及事件/新出埃及事件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出埃及不只是舊約聖經中的一卷書所描述的事件。它成了一個神學典範（theological paradigm），或隱或現地呈現於舊約聖經不同的書卷、第二聖殿時期的著作及新約聖經裏。不管在猶太人或基督徒的傳統，以色列出埃及的事件都是一個生成模型（generative model），可用來闡述神後來的拯救作為--新出埃及。這個主題也跟神的新創造有密切關係；創造與救贖互相關聯：</w:t>
      </w:r>
      <w:r>
        <w:rPr>
          <w:rFonts w:hint="eastAsia" w:ascii="宋体" w:hAnsi="宋体" w:eastAsia="宋体" w:cs="宋体"/>
          <w:sz w:val="24"/>
          <w:szCs w:val="24"/>
        </w:rPr>
        <w:t>救贖就是重新創造。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在出埃及記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這</w:t>
      </w:r>
      <w:r>
        <w:rPr>
          <w:rFonts w:hint="eastAsia" w:ascii="宋体" w:hAnsi="宋体" w:eastAsia="宋体" w:cs="宋体"/>
          <w:sz w:val="24"/>
          <w:szCs w:val="24"/>
        </w:rPr>
        <w:t>卷書，我們一開始便看到這些主題互相交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織</w:t>
      </w:r>
      <w:r>
        <w:rPr>
          <w:rFonts w:hint="eastAsia" w:ascii="宋体" w:hAnsi="宋体" w:eastAsia="宋体" w:cs="宋体"/>
          <w:sz w:val="24"/>
          <w:szCs w:val="24"/>
        </w:rPr>
        <w:t>在一起。在一章7節，作者探用了有關創世的話，來描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寫</w:t>
      </w:r>
      <w:r>
        <w:rPr>
          <w:rFonts w:hint="eastAsia" w:ascii="宋体" w:hAnsi="宋体" w:eastAsia="宋体" w:cs="宋体"/>
          <w:sz w:val="24"/>
          <w:szCs w:val="24"/>
        </w:rPr>
        <w:t>以色列人在埃及的生活:“以色列人生養眾多，並且繁茂，極其強盛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滿</w:t>
      </w:r>
      <w:r>
        <w:rPr>
          <w:rFonts w:hint="eastAsia" w:ascii="宋体" w:hAnsi="宋体" w:eastAsia="宋体" w:cs="宋体"/>
          <w:sz w:val="24"/>
          <w:szCs w:val="24"/>
        </w:rPr>
        <w:t>了那地”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這</w:t>
      </w:r>
      <w:r>
        <w:rPr>
          <w:rFonts w:hint="eastAsia" w:ascii="宋体" w:hAnsi="宋体" w:eastAsia="宋体" w:cs="宋体"/>
          <w:sz w:val="24"/>
          <w:szCs w:val="24"/>
        </w:rPr>
        <w:t>句話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顯</w:t>
      </w:r>
      <w:r>
        <w:rPr>
          <w:rFonts w:hint="eastAsia" w:ascii="宋体" w:hAnsi="宋体" w:eastAsia="宋体" w:cs="宋体"/>
          <w:sz w:val="24"/>
          <w:szCs w:val="24"/>
        </w:rPr>
        <w:t>然使人想起創世記一章28節和九章1節的話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法老得悉以色列人“比他們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還</w:t>
      </w:r>
      <w:r>
        <w:rPr>
          <w:rFonts w:hint="eastAsia" w:ascii="宋体" w:hAnsi="宋体" w:eastAsia="宋体" w:cs="宋体"/>
          <w:sz w:val="24"/>
          <w:szCs w:val="24"/>
        </w:rPr>
        <w:t>多”(參: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9)，就採取行動，阻止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這</w:t>
      </w:r>
      <w:r>
        <w:rPr>
          <w:rFonts w:hint="eastAsia" w:ascii="宋体" w:hAnsi="宋体" w:eastAsia="宋体" w:cs="宋体"/>
          <w:sz w:val="24"/>
          <w:szCs w:val="24"/>
        </w:rPr>
        <w:t>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趨</w:t>
      </w:r>
      <w:r>
        <w:rPr>
          <w:rFonts w:hint="eastAsia" w:ascii="宋体" w:hAnsi="宋体" w:eastAsia="宋体" w:cs="宋体"/>
          <w:sz w:val="24"/>
          <w:szCs w:val="24"/>
        </w:rPr>
        <w:t>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他先是奴役以色列人，而下令殺害以色列人的男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嬰</w:t>
      </w:r>
      <w:r>
        <w:rPr>
          <w:rFonts w:hint="eastAsia" w:ascii="宋体" w:hAnsi="宋体" w:eastAsia="宋体" w:cs="宋体"/>
          <w:sz w:val="24"/>
          <w:szCs w:val="24"/>
        </w:rPr>
        <w:t>。法老竟然想要改變神在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創</w:t>
      </w:r>
      <w:r>
        <w:rPr>
          <w:rFonts w:hint="eastAsia" w:ascii="宋体" w:hAnsi="宋体" w:eastAsia="宋体" w:cs="宋体"/>
          <w:sz w:val="24"/>
          <w:szCs w:val="24"/>
        </w:rPr>
        <w:t>世時給人的祝福(滿地面)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這個行動不僅是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與</w:t>
      </w:r>
      <w:r>
        <w:rPr>
          <w:rFonts w:hint="eastAsia" w:ascii="宋体" w:hAnsi="宋体" w:eastAsia="宋体" w:cs="宋体"/>
          <w:sz w:val="24"/>
          <w:szCs w:val="24"/>
        </w:rPr>
        <w:t>以色列人作對，更是與以色列人的神造主作對。隨著故事的發展，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這</w:t>
      </w:r>
      <w:r>
        <w:rPr>
          <w:rFonts w:hint="eastAsia" w:ascii="宋体" w:hAnsi="宋体" w:eastAsia="宋体" w:cs="宋体"/>
          <w:sz w:val="24"/>
          <w:szCs w:val="24"/>
        </w:rPr>
        <w:t>位創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造</w:t>
      </w:r>
      <w:r>
        <w:rPr>
          <w:rFonts w:hint="eastAsia" w:ascii="宋体" w:hAnsi="宋体" w:eastAsia="宋体" w:cs="宋体"/>
          <w:sz w:val="24"/>
          <w:szCs w:val="24"/>
        </w:rPr>
        <w:t>主也就是以色列人的救主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由於法老的行動，是試圖廢掉以色列的神創造主/救贖主所賜的福氣，所以作者恰當地以創造的用語( anguage of creation)來記述神隨後在出埃及記裹的作為。通過一連串顛倒創造的作為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上主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救贖</w:t>
      </w:r>
      <w:r>
        <w:rPr>
          <w:rFonts w:hint="eastAsia" w:ascii="宋体" w:hAnsi="宋体" w:eastAsia="宋体" w:cs="宋体"/>
          <w:sz w:val="24"/>
          <w:szCs w:val="24"/>
        </w:rPr>
        <w:t>了以色列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例如，十災的每一個都打破了神的創造秩序。蛙和昆蟲不是安居於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它們</w:t>
      </w:r>
      <w:r>
        <w:rPr>
          <w:rFonts w:hint="eastAsia" w:ascii="宋体" w:hAnsi="宋体" w:eastAsia="宋体" w:cs="宋体"/>
          <w:sz w:val="24"/>
          <w:szCs w:val="24"/>
        </w:rPr>
        <w:t>原定的生態環境裏，反而出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來</w:t>
      </w:r>
      <w:r>
        <w:rPr>
          <w:rFonts w:hint="eastAsia" w:ascii="宋体" w:hAnsi="宋体" w:eastAsia="宋体" w:cs="宋体"/>
          <w:sz w:val="24"/>
          <w:szCs w:val="24"/>
        </w:rPr>
        <w:t>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擊</w:t>
      </w:r>
      <w:r>
        <w:rPr>
          <w:rFonts w:hint="eastAsia" w:ascii="宋体" w:hAnsi="宋体" w:eastAsia="宋体" w:cs="宋体"/>
          <w:sz w:val="24"/>
          <w:szCs w:val="24"/>
        </w:rPr>
        <w:t>埃及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----</w:t>
      </w:r>
      <w:r>
        <w:rPr>
          <w:rFonts w:hint="eastAsia" w:ascii="宋体" w:hAnsi="宋体" w:eastAsia="宋体" w:cs="宋体"/>
          <w:sz w:val="24"/>
          <w:szCs w:val="24"/>
        </w:rPr>
        <w:t>原有的秩序變得一片混亂。另外，第九災重新引入黑暗的努力之前，神曾命令光進入黑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暗</w:t>
      </w:r>
      <w:r>
        <w:rPr>
          <w:rFonts w:hint="eastAsia" w:ascii="宋体" w:hAnsi="宋体" w:eastAsia="宋体" w:cs="宋体"/>
          <w:sz w:val="24"/>
          <w:szCs w:val="24"/>
        </w:rPr>
        <w:t>中(創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3-5)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日與夜，原本井然有序地分開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如今再次混合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起</w:t>
      </w:r>
      <w:r>
        <w:rPr>
          <w:rFonts w:hint="eastAsia" w:ascii="宋体" w:hAnsi="宋体" w:eastAsia="宋体" w:cs="宋体"/>
          <w:sz w:val="24"/>
          <w:szCs w:val="24"/>
        </w:rPr>
        <w:t>來，產生混亂。也許，最震撼的，是神使紅海分開。遠古的時候，神曾將水與乾地分開(創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9-10)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現在為了以色列人，他再次施行這樣的事:在出埃及記十四章16節，神把海水分開，使乾地露出來，好讓以色列人從當中走過。然而，法老的軍隊卻沒有這種福氣，他們試圓從其中走過去，卻面對神最後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次反創造的作為，澎湃的海水傾覆在他們身上。根據創世記第一章和出埃及記的記載，神藉著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創</w:t>
      </w:r>
      <w:r>
        <w:rPr>
          <w:rFonts w:hint="eastAsia" w:ascii="宋体" w:hAnsi="宋体" w:eastAsia="宋体" w:cs="宋体"/>
          <w:sz w:val="24"/>
          <w:szCs w:val="24"/>
        </w:rPr>
        <w:t>造帶來生命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然而在出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埃</w:t>
      </w:r>
      <w:r>
        <w:rPr>
          <w:rFonts w:hint="eastAsia" w:ascii="宋体" w:hAnsi="宋体" w:eastAsia="宋体" w:cs="宋体"/>
          <w:sz w:val="24"/>
          <w:szCs w:val="24"/>
        </w:rPr>
        <w:t>及事件裹，他再次使受造界混亂，好懲罰以色列的敵人。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救贖與創造這兩個主題，在出埃及記不斷互相交織。以色列獲得救贖，是為了一個目的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而這個目的開始在西奈山實現了。許多釋經學者都認為，神在西奈山賜下律法，以及吩咐以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色列</w:t>
      </w:r>
      <w:r>
        <w:rPr>
          <w:rFonts w:hint="eastAsia" w:ascii="宋体" w:hAnsi="宋体" w:eastAsia="宋体" w:cs="宋体"/>
          <w:sz w:val="24"/>
          <w:szCs w:val="24"/>
        </w:rPr>
        <w:t>人建造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</w:t>
      </w:r>
      <w:r>
        <w:rPr>
          <w:rFonts w:hint="eastAsia" w:ascii="宋体" w:hAnsi="宋体" w:eastAsia="宋体" w:cs="宋体"/>
          <w:sz w:val="24"/>
          <w:szCs w:val="24"/>
        </w:rPr>
        <w:t>幕，都是他重新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創造的作為。</w:t>
      </w:r>
      <w:r>
        <w:rPr>
          <w:rFonts w:hint="eastAsia" w:ascii="宋体" w:hAnsi="宋体" w:eastAsia="宋体" w:cs="宋体"/>
          <w:sz w:val="24"/>
          <w:szCs w:val="24"/>
        </w:rPr>
        <w:t>對以色列的救贖，還包括了定立神的秩序在人對待神及他人的行為層面(社會律/道德律)。同樣，會幕是把天上的秩序引入混亂的世界。就連會幕的尺寸也表達出秩序的觀念:外院或內院都是約23米乘23米。幔子是用藍色、紫色及朱紅色的物料造成，又繡上基路伯的圖案(三十六35)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----</w:t>
      </w:r>
      <w:r>
        <w:rPr>
          <w:rFonts w:hint="eastAsia" w:ascii="宋体" w:hAnsi="宋体" w:eastAsia="宋体" w:cs="宋体"/>
          <w:sz w:val="24"/>
          <w:szCs w:val="24"/>
        </w:rPr>
        <w:t>可以説是一幅描繪天的圖畫。建造會幕，是六天工作，到第七天安息日歇息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在整個建造會幕的記述裏，六次出現“上主曉論摩西説”(二十五1，三十11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17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34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三十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1)，最後是論及以色列人守安息日(三十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12-18)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整個記述在四十章33節結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束</w:t>
      </w:r>
      <w:r>
        <w:rPr>
          <w:rFonts w:hint="eastAsia" w:ascii="宋体" w:hAnsi="宋体" w:eastAsia="宋体" w:cs="宋体"/>
          <w:sz w:val="24"/>
          <w:szCs w:val="24"/>
        </w:rPr>
        <w:t>:“這様，摩西就完了(k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l</w:t>
      </w:r>
      <w:r>
        <w:rPr>
          <w:rFonts w:hint="eastAsia" w:ascii="宋体" w:hAnsi="宋体" w:eastAsia="宋体" w:cs="宋体"/>
          <w:sz w:val="24"/>
          <w:szCs w:val="24"/>
        </w:rPr>
        <w:t>h)工(m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l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k</w:t>
      </w:r>
      <w:r>
        <w:rPr>
          <w:rFonts w:hint="eastAsia" w:ascii="宋体" w:hAnsi="宋体" w:eastAsia="宋体" w:cs="宋体"/>
          <w:sz w:val="24"/>
          <w:szCs w:val="24"/>
        </w:rPr>
        <w:t>h)。”這句話使人想起創世記二章2節有關神完成創世工作的話:“到第七日，神造物的工(ml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’</w:t>
      </w:r>
      <w:r>
        <w:rPr>
          <w:rFonts w:hint="eastAsia" w:ascii="宋体" w:hAnsi="宋体" w:eastAsia="宋体" w:cs="宋体"/>
          <w:sz w:val="24"/>
          <w:szCs w:val="24"/>
        </w:rPr>
        <w:t>kh)已經完畢(k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l</w:t>
      </w:r>
      <w:r>
        <w:rPr>
          <w:rFonts w:hint="eastAsia" w:ascii="宋体" w:hAnsi="宋体" w:eastAsia="宋体" w:cs="宋体"/>
          <w:sz w:val="24"/>
          <w:szCs w:val="24"/>
        </w:rPr>
        <w:t>h)”。建造會幕是一項小型的創造工程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出埃及事件，並不像不同版本的解放神學有時所説的那樣，只是講論以色列人從奴役中獲得解放。其實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整個出埃及的故事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是講論神救贖以色列，好塑造出一個新創造的羣體一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個順服神的羣體，並且通過這羣體，神能實現他對亞伯拉罕的承諾:“地上的萬族都要因你得福。”(創十二3)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新約聖經也明顯採用了出埃及和創造的用語，來解説神藉基督所做的一切。事實上，新約聖經有太多這樣的證據，因此我們只能討論其中較重要的經文。首先讓我們看看馬太福音二章15節如何使用何西阿書十一章1節。已有許多關於這段經文的討論，大多數集中在馬太怎樣奇特地運用何西阿的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然而，在這裏我們的重點就很直接:馬太引用何西阿書十一章1節來形容孩童耶穌離開埃及的經歷，只是表達出一個類比關係:神怎様從埃及呼召以色列出來，也照樣呼召孩童耶穌離開埃及。從某意義上説，耶穌經歷了以色列人的經歷。換句話説，基督就是以色列的經歷中，終極而具體的焦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他是“終極的以色列”，所以根據馬太所引用的何西亞書經文，耶穌就好像那為奴的以色列人一様，從埃及出來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新約聖經，也許沒有另一處比希伯來書三章1至6節更為明確地描繪新出埃及這個主題。在那裏作對比的，是摩西與基督作為拯救者的角色。這段難解的經文的要點是，耶穌比摩西更為偉大。雖然我們在三章1至6節難以看清當中的理由，但是在隨後的經文(四1-13)便可以弄得清楚了。藉著基督(新的摩西)，我們作為教會(新以色列)，就能夠獲得拯救，脫離奴役的境況(即現今世代的秩序，當中充滿著罪惡丶死亡，永遠與神分開)，並得以進入天堂(新應許之地)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----摘自Kevin J.Vanhoozer編輯的《神學釋經辭典》</w:t>
      </w:r>
    </w:p>
    <w:p>
      <w:pPr>
        <w:pStyle w:val="4"/>
        <w:keepNext w:val="0"/>
        <w:keepLines w:val="0"/>
        <w:widowControl/>
        <w:suppressLineNumbers w:val="0"/>
        <w:spacing w:before="84" w:beforeAutospacing="0" w:after="105" w:afterAutospacing="0" w:line="360" w:lineRule="auto"/>
        <w:ind w:right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84" w:beforeAutospacing="0" w:after="105" w:afterAutospacing="0" w:line="360" w:lineRule="auto"/>
        <w:ind w:right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會幕的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參考圖一立體圖和圖二平面圖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84" w:beforeAutospacing="0" w:after="105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4762500" cy="2857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84" w:beforeAutospacing="0" w:after="105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4547D5"/>
    <w:multiLevelType w:val="singleLevel"/>
    <w:tmpl w:val="8D4547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25150D8"/>
    <w:multiLevelType w:val="singleLevel"/>
    <w:tmpl w:val="925150D8"/>
    <w:lvl w:ilvl="0" w:tentative="0">
      <w:start w:val="8"/>
      <w:numFmt w:val="chineseCounting"/>
      <w:suff w:val="space"/>
      <w:lvlText w:val="第%1课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F5F1F"/>
    <w:rsid w:val="04962EDD"/>
    <w:rsid w:val="058977DE"/>
    <w:rsid w:val="09BF1A86"/>
    <w:rsid w:val="0B786355"/>
    <w:rsid w:val="0FDD0CF9"/>
    <w:rsid w:val="12AF4D58"/>
    <w:rsid w:val="18C0564E"/>
    <w:rsid w:val="18DA61B4"/>
    <w:rsid w:val="1D5E5BEF"/>
    <w:rsid w:val="1DEA537C"/>
    <w:rsid w:val="1EE448C3"/>
    <w:rsid w:val="1FF9011F"/>
    <w:rsid w:val="205545AC"/>
    <w:rsid w:val="23AE4716"/>
    <w:rsid w:val="25CB4857"/>
    <w:rsid w:val="2DD66769"/>
    <w:rsid w:val="2E942AFA"/>
    <w:rsid w:val="34343AF0"/>
    <w:rsid w:val="3820795B"/>
    <w:rsid w:val="3C901D23"/>
    <w:rsid w:val="3CAD2571"/>
    <w:rsid w:val="41BD6514"/>
    <w:rsid w:val="48B75C90"/>
    <w:rsid w:val="4E537392"/>
    <w:rsid w:val="4ED50D36"/>
    <w:rsid w:val="547135BD"/>
    <w:rsid w:val="566833E0"/>
    <w:rsid w:val="568E3ADB"/>
    <w:rsid w:val="57146B9A"/>
    <w:rsid w:val="5884258A"/>
    <w:rsid w:val="59703E8F"/>
    <w:rsid w:val="5B5239F1"/>
    <w:rsid w:val="5B6B1D7C"/>
    <w:rsid w:val="5B6E02C1"/>
    <w:rsid w:val="670D6062"/>
    <w:rsid w:val="798F5F1F"/>
    <w:rsid w:val="7E1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2019-08-22T17:19:00Z</dcterms:created>
  <dc:creator>钟岚</dc:creator>
  <cp:lastModifiedBy>钟岚</cp:lastModifiedBy>
  <dcterms:modified xsi:type="dcterms:W3CDTF">2019-08-25T04:08:32Z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