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482" w:rsidRDefault="001866C4" w:rsidP="001A49AA">
      <w:pPr>
        <w:jc w:val="center"/>
        <w:rPr>
          <w:rFonts w:ascii="SimSun" w:eastAsia="SimSun" w:hAnsi="SimSun"/>
          <w:b/>
          <w:sz w:val="28"/>
          <w:szCs w:val="28"/>
        </w:rPr>
      </w:pPr>
      <w:bookmarkStart w:id="0" w:name="_GoBack"/>
      <w:bookmarkEnd w:id="0"/>
      <w:r>
        <w:rPr>
          <w:rFonts w:ascii="SimSun" w:eastAsia="SimSun" w:hAnsi="SimSun" w:hint="eastAsia"/>
          <w:b/>
          <w:sz w:val="28"/>
          <w:szCs w:val="28"/>
        </w:rPr>
        <w:t>历代志上第三</w:t>
      </w:r>
      <w:r w:rsidR="00E602CA">
        <w:rPr>
          <w:rFonts w:ascii="SimSun" w:eastAsia="SimSun" w:hAnsi="SimSun" w:hint="eastAsia"/>
          <w:b/>
          <w:sz w:val="28"/>
          <w:szCs w:val="28"/>
        </w:rPr>
        <w:t>课：</w:t>
      </w:r>
      <w:r w:rsidR="0097516B" w:rsidRPr="0097516B">
        <w:rPr>
          <w:rFonts w:ascii="SimSun" w:eastAsia="SimSun" w:hAnsi="SimSun"/>
          <w:b/>
          <w:sz w:val="28"/>
          <w:szCs w:val="28"/>
        </w:rPr>
        <w:t>大衛作王治理以色列</w:t>
      </w:r>
    </w:p>
    <w:p w:rsidR="00E453E9" w:rsidRDefault="00E453E9" w:rsidP="00425062">
      <w:pPr>
        <w:rPr>
          <w:rFonts w:ascii="FangSong" w:eastAsia="FangSong" w:hAnsi="FangSong"/>
          <w:b/>
          <w:sz w:val="24"/>
          <w:szCs w:val="24"/>
        </w:rPr>
      </w:pPr>
      <w:bookmarkStart w:id="1" w:name="_Hlk510102271"/>
    </w:p>
    <w:bookmarkEnd w:id="1"/>
    <w:p w:rsidR="00E453E9" w:rsidRPr="006740E5" w:rsidRDefault="00165CBA" w:rsidP="00E453E9">
      <w:pPr>
        <w:rPr>
          <w:rFonts w:ascii="FangSong" w:eastAsia="FangSong" w:hAnsi="FangSong"/>
          <w:b/>
          <w:sz w:val="28"/>
          <w:szCs w:val="28"/>
          <w:u w:val="single"/>
        </w:rPr>
      </w:pPr>
      <w:r>
        <w:rPr>
          <w:rFonts w:ascii="FangSong" w:eastAsia="FangSong" w:hAnsi="FangSong" w:hint="eastAsia"/>
          <w:b/>
          <w:sz w:val="28"/>
          <w:szCs w:val="28"/>
          <w:u w:val="single"/>
        </w:rPr>
        <w:t>第九</w:t>
      </w:r>
      <w:r w:rsidR="00E453E9" w:rsidRPr="006740E5">
        <w:rPr>
          <w:rFonts w:ascii="FangSong" w:eastAsia="FangSong" w:hAnsi="FangSong" w:hint="eastAsia"/>
          <w:b/>
          <w:sz w:val="28"/>
          <w:szCs w:val="28"/>
          <w:u w:val="single"/>
        </w:rPr>
        <w:t>章-</w:t>
      </w:r>
      <w:r w:rsidR="00602F2E">
        <w:rPr>
          <w:rFonts w:ascii="FangSong" w:eastAsia="FangSong" w:hAnsi="FangSong" w:hint="eastAsia"/>
          <w:b/>
          <w:sz w:val="28"/>
          <w:szCs w:val="28"/>
          <w:u w:val="single"/>
        </w:rPr>
        <w:t>耶路撒冷和基遍住的</w:t>
      </w:r>
      <w:r>
        <w:rPr>
          <w:rFonts w:ascii="FangSong" w:eastAsia="FangSong" w:hAnsi="FangSong" w:hint="eastAsia"/>
          <w:b/>
          <w:sz w:val="28"/>
          <w:szCs w:val="28"/>
          <w:u w:val="single"/>
        </w:rPr>
        <w:t>回归</w:t>
      </w:r>
      <w:r w:rsidR="00602F2E">
        <w:rPr>
          <w:rFonts w:ascii="FangSong" w:eastAsia="FangSong" w:hAnsi="FangSong" w:hint="eastAsia"/>
          <w:b/>
          <w:sz w:val="28"/>
          <w:szCs w:val="28"/>
          <w:u w:val="single"/>
        </w:rPr>
        <w:t>以色列人</w:t>
      </w:r>
    </w:p>
    <w:p w:rsidR="00E453E9" w:rsidRDefault="00E453E9" w:rsidP="00E453E9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 w:rsidR="00165CBA">
        <w:rPr>
          <w:rFonts w:ascii="FangSong" w:eastAsia="FangSong" w:hAnsi="FangSong" w:hint="eastAsia"/>
          <w:sz w:val="24"/>
          <w:szCs w:val="24"/>
        </w:rPr>
        <w:t>九</w:t>
      </w:r>
      <w:r w:rsidRPr="00E453E9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</w:t>
      </w:r>
      <w:r w:rsidRPr="00E453E9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3</w:t>
      </w:r>
      <w:r w:rsidR="00602F2E">
        <w:rPr>
          <w:rFonts w:ascii="FangSong" w:eastAsia="FangSong" w:hAnsi="FangSong"/>
          <w:sz w:val="24"/>
          <w:szCs w:val="24"/>
        </w:rPr>
        <w:t>4</w:t>
      </w:r>
      <w:r w:rsidRPr="00E453E9">
        <w:rPr>
          <w:rFonts w:ascii="FangSong" w:eastAsia="FangSong" w:hAnsi="FangSong"/>
          <w:sz w:val="24"/>
          <w:szCs w:val="24"/>
        </w:rPr>
        <w:t>节 –</w:t>
      </w:r>
      <w:r w:rsidR="00602F2E" w:rsidRPr="00602F2E">
        <w:rPr>
          <w:rFonts w:ascii="FangSong" w:eastAsia="FangSong" w:hAnsi="FangSong"/>
          <w:sz w:val="24"/>
          <w:szCs w:val="24"/>
        </w:rPr>
        <w:t>耶路撒冷</w:t>
      </w:r>
      <w:r w:rsidR="00602F2E">
        <w:rPr>
          <w:rFonts w:ascii="FangSong" w:eastAsia="FangSong" w:hAnsi="FangSong" w:hint="eastAsia"/>
          <w:sz w:val="24"/>
          <w:szCs w:val="24"/>
        </w:rPr>
        <w:t>的祭司和利未人</w:t>
      </w:r>
    </w:p>
    <w:p w:rsidR="00145139" w:rsidRDefault="00145139" w:rsidP="00E453E9">
      <w:pPr>
        <w:rPr>
          <w:rFonts w:ascii="FangSong" w:eastAsia="FangSong" w:hAnsi="FangSong"/>
          <w:sz w:val="24"/>
          <w:szCs w:val="24"/>
        </w:rPr>
      </w:pPr>
    </w:p>
    <w:p w:rsidR="00D0696E" w:rsidRDefault="00D0696E" w:rsidP="00165CB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 w:rsidR="00165CBA" w:rsidRPr="00165CBA">
        <w:rPr>
          <w:rFonts w:ascii="FangSong" w:eastAsia="FangSong" w:hAnsi="FangSong" w:hint="eastAsia"/>
          <w:sz w:val="24"/>
          <w:szCs w:val="24"/>
        </w:rPr>
        <w:t>九</w:t>
      </w:r>
      <w:r w:rsidR="00E453E9" w:rsidRPr="00E453E9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</w:t>
      </w:r>
      <w:r w:rsidR="00E453E9" w:rsidRPr="00E453E9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3</w:t>
      </w:r>
      <w:r w:rsidR="00E453E9" w:rsidRPr="00E453E9">
        <w:rPr>
          <w:rFonts w:ascii="FangSong" w:eastAsia="FangSong" w:hAnsi="FangSong"/>
          <w:sz w:val="24"/>
          <w:szCs w:val="24"/>
        </w:rPr>
        <w:t xml:space="preserve">节 </w:t>
      </w:r>
      <w:r>
        <w:rPr>
          <w:rFonts w:ascii="FangSong" w:eastAsia="FangSong" w:hAnsi="FangSong"/>
          <w:sz w:val="24"/>
          <w:szCs w:val="24"/>
        </w:rPr>
        <w:t>–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="00165CBA" w:rsidRPr="00165CBA">
        <w:rPr>
          <w:rFonts w:ascii="FangSong" w:eastAsia="FangSong" w:hAnsi="FangSong"/>
          <w:sz w:val="24"/>
          <w:szCs w:val="24"/>
        </w:rPr>
        <w:t>全體以色列人都照著家譜登記，都寫在“以色列諸王記”上；猶大人因為悖逆，就被擄到巴比倫去。2 那些最先回來，住在自己的地業、自己的城中的，有以色列人、祭司、利未人和作殿役的。 3 在耶路撒冷居住的，有猶大支派、便雅憫支派、以法蓮支派和瑪拿西支派的人。</w:t>
      </w:r>
    </w:p>
    <w:p w:rsidR="005F4506" w:rsidRDefault="005F4506" w:rsidP="00165CB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证明这卷书所提到的名字都是有根据的，是真有其人。</w:t>
      </w:r>
    </w:p>
    <w:p w:rsidR="00B66FAB" w:rsidRDefault="00165CBA" w:rsidP="00AB21BB">
      <w:pPr>
        <w:rPr>
          <w:rFonts w:ascii="FangSong" w:eastAsia="FangSong" w:hAnsi="FangSong"/>
          <w:sz w:val="24"/>
          <w:szCs w:val="24"/>
        </w:rPr>
      </w:pPr>
      <w:r w:rsidRPr="00165CBA">
        <w:rPr>
          <w:rFonts w:ascii="FangSong" w:eastAsia="FangSong" w:hAnsi="FangSong"/>
          <w:sz w:val="24"/>
          <w:szCs w:val="24"/>
        </w:rPr>
        <w:t>历代志</w:t>
      </w:r>
      <w:r>
        <w:rPr>
          <w:rFonts w:ascii="FangSong" w:eastAsia="FangSong" w:hAnsi="FangSong" w:hint="eastAsia"/>
          <w:sz w:val="24"/>
          <w:szCs w:val="24"/>
        </w:rPr>
        <w:t>里引用的传记有《</w:t>
      </w:r>
      <w:r w:rsidRPr="00165CBA">
        <w:rPr>
          <w:rFonts w:ascii="FangSong" w:eastAsia="FangSong" w:hAnsi="FangSong"/>
          <w:sz w:val="24"/>
          <w:szCs w:val="24"/>
        </w:rPr>
        <w:t>以色列諸王記</w:t>
      </w:r>
      <w:r>
        <w:rPr>
          <w:rFonts w:ascii="FangSong" w:eastAsia="FangSong" w:hAnsi="FangSong"/>
          <w:sz w:val="24"/>
          <w:szCs w:val="24"/>
        </w:rPr>
        <w:t>》</w:t>
      </w:r>
      <w:r w:rsidR="00AB21BB">
        <w:rPr>
          <w:rFonts w:ascii="FangSong" w:eastAsia="FangSong" w:hAnsi="FangSong" w:hint="eastAsia"/>
          <w:sz w:val="24"/>
          <w:szCs w:val="24"/>
        </w:rPr>
        <w:t>和</w:t>
      </w:r>
      <w:r w:rsidR="00AB21BB">
        <w:rPr>
          <w:rFonts w:ascii="FangSong" w:eastAsia="FangSong" w:hAnsi="FangSong"/>
          <w:sz w:val="24"/>
          <w:szCs w:val="24"/>
        </w:rPr>
        <w:t>《猶</w:t>
      </w:r>
      <w:r w:rsidR="00AB21BB">
        <w:rPr>
          <w:rFonts w:ascii="FangSong" w:eastAsia="FangSong" w:hAnsi="FangSong" w:hint="eastAsia"/>
          <w:sz w:val="24"/>
          <w:szCs w:val="24"/>
        </w:rPr>
        <w:t>大</w:t>
      </w:r>
      <w:r w:rsidR="00AB21BB" w:rsidRPr="005669D0">
        <w:rPr>
          <w:rFonts w:ascii="FangSong" w:eastAsia="FangSong" w:hAnsi="FangSong"/>
          <w:sz w:val="24"/>
          <w:szCs w:val="24"/>
        </w:rPr>
        <w:t>諸王記</w:t>
      </w:r>
      <w:r w:rsidR="00AB21BB">
        <w:rPr>
          <w:rFonts w:ascii="FangSong" w:eastAsia="FangSong" w:hAnsi="FangSong"/>
          <w:sz w:val="24"/>
          <w:szCs w:val="24"/>
        </w:rPr>
        <w:t>》</w:t>
      </w:r>
      <w:r w:rsidR="00AB21BB">
        <w:rPr>
          <w:rFonts w:ascii="FangSong" w:eastAsia="FangSong" w:hAnsi="FangSong" w:hint="eastAsia"/>
          <w:sz w:val="24"/>
          <w:szCs w:val="24"/>
        </w:rPr>
        <w:t>都多次引用在其它经节如代下</w:t>
      </w:r>
      <w:r w:rsidR="00B8150A">
        <w:rPr>
          <w:rFonts w:ascii="FangSong" w:eastAsia="FangSong" w:hAnsi="FangSong" w:hint="eastAsia"/>
          <w:sz w:val="24"/>
          <w:szCs w:val="24"/>
        </w:rPr>
        <w:t>20：34</w:t>
      </w:r>
      <w:r w:rsidR="00B66FAB">
        <w:rPr>
          <w:rFonts w:ascii="FangSong" w:eastAsia="FangSong" w:hAnsi="FangSong" w:hint="eastAsia"/>
          <w:sz w:val="24"/>
          <w:szCs w:val="24"/>
        </w:rPr>
        <w:t>；25：26；27：7；35：27；36：8；</w:t>
      </w:r>
      <w:r>
        <w:rPr>
          <w:rFonts w:ascii="FangSong" w:eastAsia="FangSong" w:hAnsi="FangSong"/>
          <w:sz w:val="24"/>
          <w:szCs w:val="24"/>
        </w:rPr>
        <w:t>《</w:t>
      </w:r>
      <w:r w:rsidR="005669D0" w:rsidRPr="005669D0">
        <w:rPr>
          <w:rFonts w:ascii="FangSong" w:eastAsia="FangSong" w:hAnsi="FangSong"/>
          <w:sz w:val="24"/>
          <w:szCs w:val="24"/>
        </w:rPr>
        <w:t>猶大和以色列諸王記</w:t>
      </w:r>
      <w:r w:rsidR="005669D0">
        <w:rPr>
          <w:rFonts w:ascii="FangSong" w:eastAsia="FangSong" w:hAnsi="FangSong"/>
          <w:sz w:val="24"/>
          <w:szCs w:val="24"/>
        </w:rPr>
        <w:t>》，</w:t>
      </w:r>
      <w:r w:rsidR="005669D0" w:rsidRPr="005669D0">
        <w:rPr>
          <w:rFonts w:ascii="FangSong" w:eastAsia="FangSong" w:hAnsi="FangSong" w:hint="eastAsia"/>
          <w:sz w:val="24"/>
          <w:szCs w:val="24"/>
        </w:rPr>
        <w:t>《</w:t>
      </w:r>
      <w:r w:rsidR="005669D0" w:rsidRPr="005669D0">
        <w:rPr>
          <w:rFonts w:ascii="FangSong" w:eastAsia="FangSong" w:hAnsi="FangSong"/>
          <w:sz w:val="24"/>
          <w:szCs w:val="24"/>
        </w:rPr>
        <w:t>以色列諸王記</w:t>
      </w:r>
      <w:r w:rsidR="005669D0">
        <w:rPr>
          <w:rFonts w:ascii="FangSong" w:eastAsia="FangSong" w:hAnsi="FangSong" w:hint="eastAsia"/>
          <w:sz w:val="24"/>
          <w:szCs w:val="24"/>
        </w:rPr>
        <w:t>里的</w:t>
      </w:r>
      <w:r w:rsidR="005669D0">
        <w:rPr>
          <w:rFonts w:ascii="FangSong" w:eastAsia="FangSong" w:hAnsi="FangSong"/>
          <w:sz w:val="24"/>
          <w:szCs w:val="24"/>
        </w:rPr>
        <w:t>耶戶的言行錄》，《猶</w:t>
      </w:r>
      <w:r w:rsidR="005669D0">
        <w:rPr>
          <w:rFonts w:ascii="FangSong" w:eastAsia="FangSong" w:hAnsi="FangSong" w:hint="eastAsia"/>
          <w:sz w:val="24"/>
          <w:szCs w:val="24"/>
        </w:rPr>
        <w:t>大</w:t>
      </w:r>
      <w:r w:rsidR="005669D0" w:rsidRPr="005669D0">
        <w:rPr>
          <w:rFonts w:ascii="FangSong" w:eastAsia="FangSong" w:hAnsi="FangSong"/>
          <w:sz w:val="24"/>
          <w:szCs w:val="24"/>
        </w:rPr>
        <w:t>諸王記</w:t>
      </w:r>
      <w:r w:rsidR="005669D0">
        <w:rPr>
          <w:rFonts w:ascii="FangSong" w:eastAsia="FangSong" w:hAnsi="FangSong"/>
          <w:sz w:val="24"/>
          <w:szCs w:val="24"/>
        </w:rPr>
        <w:t>》，</w:t>
      </w:r>
      <w:r w:rsidR="00AB21BB">
        <w:rPr>
          <w:rFonts w:ascii="FangSong" w:eastAsia="FangSong" w:hAnsi="FangSong" w:hint="eastAsia"/>
          <w:sz w:val="24"/>
          <w:szCs w:val="24"/>
        </w:rPr>
        <w:t>又有如</w:t>
      </w:r>
      <w:r w:rsidR="00AB21BB">
        <w:rPr>
          <w:rFonts w:ascii="FangSong" w:eastAsia="FangSong" w:hAnsi="FangSong"/>
          <w:sz w:val="24"/>
          <w:szCs w:val="24"/>
        </w:rPr>
        <w:t>《先见撒母耳的书》《拿單先知的書》《迦得先見的書》（代上29：</w:t>
      </w:r>
      <w:r w:rsidR="00455C2C" w:rsidRPr="00455C2C">
        <w:rPr>
          <w:rFonts w:ascii="FangSong" w:eastAsia="FangSong" w:hAnsi="FangSong"/>
          <w:sz w:val="24"/>
          <w:szCs w:val="24"/>
        </w:rPr>
        <w:t>29）、</w:t>
      </w:r>
      <w:r w:rsidR="00455C2C">
        <w:rPr>
          <w:rFonts w:ascii="FangSong" w:eastAsia="FangSong" w:hAnsi="FangSong"/>
          <w:sz w:val="24"/>
          <w:szCs w:val="24"/>
        </w:rPr>
        <w:t>《</w:t>
      </w:r>
      <w:r w:rsidR="00455C2C" w:rsidRPr="00455C2C">
        <w:rPr>
          <w:rFonts w:ascii="FangSong" w:eastAsia="FangSong" w:hAnsi="FangSong"/>
          <w:sz w:val="24"/>
          <w:szCs w:val="24"/>
        </w:rPr>
        <w:t>拿單先知的記錄上，示羅人亞希雅的預言上，以及先見易多論到尼八的兒子耶羅波安的啟示錄上</w:t>
      </w:r>
      <w:r w:rsidR="00E53AD0">
        <w:rPr>
          <w:rFonts w:ascii="FangSong" w:eastAsia="FangSong" w:hAnsi="FangSong"/>
          <w:sz w:val="24"/>
          <w:szCs w:val="24"/>
        </w:rPr>
        <w:t>》（代下9:</w:t>
      </w:r>
      <w:r w:rsidR="00B66FAB" w:rsidRPr="00B66FAB">
        <w:rPr>
          <w:rFonts w:ascii="FangSong" w:eastAsia="FangSong" w:hAnsi="FangSong"/>
          <w:sz w:val="24"/>
          <w:szCs w:val="24"/>
        </w:rPr>
        <w:t>29</w:t>
      </w:r>
      <w:r w:rsidR="00455C2C">
        <w:rPr>
          <w:rFonts w:ascii="FangSong" w:eastAsia="FangSong" w:hAnsi="FangSong"/>
          <w:sz w:val="24"/>
          <w:szCs w:val="24"/>
        </w:rPr>
        <w:t>）</w:t>
      </w:r>
      <w:r w:rsidR="00E53AD0">
        <w:rPr>
          <w:rFonts w:ascii="FangSong" w:eastAsia="FangSong" w:hAnsi="FangSong"/>
          <w:sz w:val="24"/>
          <w:szCs w:val="24"/>
        </w:rPr>
        <w:t>、《先知示玛雅的史记》（代下12:</w:t>
      </w:r>
      <w:r w:rsidR="00B66FAB" w:rsidRPr="00B66FAB">
        <w:rPr>
          <w:rFonts w:ascii="FangSong" w:eastAsia="FangSong" w:hAnsi="FangSong"/>
          <w:sz w:val="24"/>
          <w:szCs w:val="24"/>
        </w:rPr>
        <w:t>15</w:t>
      </w:r>
      <w:r w:rsidR="00E53AD0">
        <w:rPr>
          <w:rFonts w:ascii="FangSong" w:eastAsia="FangSong" w:hAnsi="FangSong"/>
          <w:sz w:val="24"/>
          <w:szCs w:val="24"/>
        </w:rPr>
        <w:t>）、以赛亚的《乌西雅言行录》（代下26:</w:t>
      </w:r>
      <w:r w:rsidR="00B66FAB" w:rsidRPr="00B66FAB">
        <w:rPr>
          <w:rFonts w:ascii="FangSong" w:eastAsia="FangSong" w:hAnsi="FangSong"/>
          <w:sz w:val="24"/>
          <w:szCs w:val="24"/>
        </w:rPr>
        <w:t>22</w:t>
      </w:r>
      <w:r w:rsidR="00E53AD0">
        <w:rPr>
          <w:rFonts w:ascii="FangSong" w:eastAsia="FangSong" w:hAnsi="FangSong"/>
          <w:sz w:val="24"/>
          <w:szCs w:val="24"/>
        </w:rPr>
        <w:t>）、《何赛的书》（代下33:</w:t>
      </w:r>
      <w:r w:rsidR="00B66FAB" w:rsidRPr="00B66FAB">
        <w:rPr>
          <w:rFonts w:ascii="FangSong" w:eastAsia="FangSong" w:hAnsi="FangSong"/>
          <w:sz w:val="24"/>
          <w:szCs w:val="24"/>
        </w:rPr>
        <w:t>19</w:t>
      </w:r>
      <w:r w:rsidR="00AB21BB">
        <w:rPr>
          <w:rFonts w:ascii="FangSong" w:eastAsia="FangSong" w:hAnsi="FangSong"/>
          <w:sz w:val="24"/>
          <w:szCs w:val="24"/>
        </w:rPr>
        <w:t>）</w:t>
      </w:r>
      <w:r w:rsidR="00AB21BB">
        <w:rPr>
          <w:rFonts w:ascii="FangSong" w:eastAsia="FangSong" w:hAnsi="FangSong" w:hint="eastAsia"/>
          <w:sz w:val="24"/>
          <w:szCs w:val="24"/>
        </w:rPr>
        <w:t>，篇幅有限，不能详细列出。</w:t>
      </w:r>
    </w:p>
    <w:p w:rsidR="00165CBA" w:rsidRDefault="00165CBA" w:rsidP="00165CBA">
      <w:pPr>
        <w:rPr>
          <w:rFonts w:ascii="FangSong" w:eastAsia="FangSong" w:hAnsi="FangSong"/>
          <w:sz w:val="24"/>
          <w:szCs w:val="24"/>
        </w:rPr>
      </w:pPr>
    </w:p>
    <w:p w:rsidR="00145139" w:rsidRDefault="00145139" w:rsidP="00165CBA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 w:rsidRPr="00165CBA">
        <w:rPr>
          <w:rFonts w:ascii="FangSong" w:eastAsia="FangSong" w:hAnsi="FangSong" w:hint="eastAsia"/>
          <w:sz w:val="24"/>
          <w:szCs w:val="24"/>
        </w:rPr>
        <w:t>九</w:t>
      </w:r>
      <w:r w:rsidRPr="00E453E9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4</w:t>
      </w:r>
      <w:r w:rsidRPr="00E453E9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6</w:t>
      </w:r>
      <w:r w:rsidRPr="00E453E9">
        <w:rPr>
          <w:rFonts w:ascii="FangSong" w:eastAsia="FangSong" w:hAnsi="FangSong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>
        <w:rPr>
          <w:rFonts w:ascii="FangSong" w:eastAsia="FangSong" w:hAnsi="FangSong"/>
          <w:sz w:val="24"/>
          <w:szCs w:val="24"/>
        </w:rPr>
        <w:t>–</w:t>
      </w:r>
      <w:r>
        <w:rPr>
          <w:rFonts w:ascii="FangSong" w:eastAsia="FangSong" w:hAnsi="FangSong" w:hint="eastAsia"/>
          <w:sz w:val="24"/>
          <w:szCs w:val="24"/>
        </w:rPr>
        <w:t xml:space="preserve"> 犹太人支派中人有六百九十人。</w:t>
      </w:r>
    </w:p>
    <w:p w:rsidR="00145139" w:rsidRDefault="00145139" w:rsidP="00165CBA">
      <w:pPr>
        <w:rPr>
          <w:rFonts w:ascii="FangSong" w:eastAsia="FangSong" w:hAnsi="FangSong"/>
          <w:sz w:val="24"/>
          <w:szCs w:val="24"/>
        </w:rPr>
      </w:pPr>
      <w:r w:rsidRPr="00145139">
        <w:rPr>
          <w:rFonts w:ascii="FangSong" w:eastAsia="FangSong" w:hAnsi="FangSong"/>
          <w:sz w:val="24"/>
          <w:szCs w:val="24"/>
        </w:rPr>
        <w:t>第</w:t>
      </w:r>
      <w:r w:rsidRPr="00145139">
        <w:rPr>
          <w:rFonts w:ascii="FangSong" w:eastAsia="FangSong" w:hAnsi="FangSong" w:hint="eastAsia"/>
          <w:sz w:val="24"/>
          <w:szCs w:val="24"/>
        </w:rPr>
        <w:t>九</w:t>
      </w:r>
      <w:r w:rsidRPr="00145139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7</w:t>
      </w:r>
      <w:r w:rsidRPr="00145139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 w:hint="eastAsia"/>
          <w:sz w:val="24"/>
          <w:szCs w:val="24"/>
        </w:rPr>
        <w:t>9</w:t>
      </w:r>
      <w:r w:rsidRPr="00145139">
        <w:rPr>
          <w:rFonts w:ascii="FangSong" w:eastAsia="FangSong" w:hAnsi="FangSong"/>
          <w:sz w:val="24"/>
          <w:szCs w:val="24"/>
        </w:rPr>
        <w:t>节</w:t>
      </w:r>
      <w:r w:rsidRPr="00145139">
        <w:rPr>
          <w:rFonts w:ascii="FangSong" w:eastAsia="FangSong" w:hAnsi="FangSong" w:hint="eastAsia"/>
          <w:sz w:val="24"/>
          <w:szCs w:val="24"/>
        </w:rPr>
        <w:t xml:space="preserve"> </w:t>
      </w:r>
      <w:r w:rsidRPr="00145139">
        <w:rPr>
          <w:rFonts w:ascii="FangSong" w:eastAsia="FangSong" w:hAnsi="FangSong"/>
          <w:sz w:val="24"/>
          <w:szCs w:val="24"/>
        </w:rPr>
        <w:t>–便雅憫的子孫家族的首領</w:t>
      </w:r>
      <w:r>
        <w:rPr>
          <w:rFonts w:ascii="FangSong" w:eastAsia="FangSong" w:hAnsi="FangSong"/>
          <w:sz w:val="24"/>
          <w:szCs w:val="24"/>
        </w:rPr>
        <w:t>，</w:t>
      </w:r>
      <w:r>
        <w:rPr>
          <w:rFonts w:ascii="FangSong" w:eastAsia="FangSong" w:hAnsi="FangSong" w:hint="eastAsia"/>
          <w:sz w:val="24"/>
          <w:szCs w:val="24"/>
        </w:rPr>
        <w:t>他们共有</w:t>
      </w:r>
      <w:r w:rsidRPr="00145139">
        <w:rPr>
          <w:rFonts w:ascii="FangSong" w:eastAsia="FangSong" w:hAnsi="FangSong"/>
          <w:sz w:val="24"/>
          <w:szCs w:val="24"/>
        </w:rPr>
        <w:t>九百五十六人</w:t>
      </w:r>
      <w:r>
        <w:rPr>
          <w:rFonts w:ascii="FangSong" w:eastAsia="FangSong" w:hAnsi="FangSong"/>
          <w:sz w:val="24"/>
          <w:szCs w:val="24"/>
        </w:rPr>
        <w:t>。</w:t>
      </w:r>
    </w:p>
    <w:p w:rsidR="00145139" w:rsidRDefault="004E7712" w:rsidP="00165CBA">
      <w:pPr>
        <w:rPr>
          <w:rFonts w:ascii="FangSong" w:eastAsia="FangSong" w:hAnsi="FangSong"/>
          <w:sz w:val="24"/>
          <w:szCs w:val="24"/>
        </w:rPr>
      </w:pPr>
      <w:r w:rsidRPr="00145139">
        <w:rPr>
          <w:rFonts w:ascii="FangSong" w:eastAsia="FangSong" w:hAnsi="FangSong"/>
          <w:sz w:val="24"/>
          <w:szCs w:val="24"/>
        </w:rPr>
        <w:t>第</w:t>
      </w:r>
      <w:r w:rsidRPr="00145139">
        <w:rPr>
          <w:rFonts w:ascii="FangSong" w:eastAsia="FangSong" w:hAnsi="FangSong" w:hint="eastAsia"/>
          <w:sz w:val="24"/>
          <w:szCs w:val="24"/>
        </w:rPr>
        <w:t>九</w:t>
      </w:r>
      <w:r w:rsidRPr="00145139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10</w:t>
      </w:r>
      <w:r>
        <w:rPr>
          <w:rFonts w:ascii="FangSong" w:eastAsia="FangSong" w:hAnsi="FangSong" w:hint="eastAsia"/>
          <w:sz w:val="24"/>
          <w:szCs w:val="24"/>
        </w:rPr>
        <w:t>到13</w:t>
      </w:r>
      <w:r w:rsidRPr="00145139">
        <w:rPr>
          <w:rFonts w:ascii="FangSong" w:eastAsia="FangSong" w:hAnsi="FangSong"/>
          <w:sz w:val="24"/>
          <w:szCs w:val="24"/>
        </w:rPr>
        <w:t>节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>
        <w:rPr>
          <w:rFonts w:ascii="FangSong" w:eastAsia="FangSong" w:hAnsi="FangSong"/>
          <w:sz w:val="24"/>
          <w:szCs w:val="24"/>
        </w:rPr>
        <w:t>–住耶路撒冷</w:t>
      </w:r>
      <w:r w:rsidRPr="004E7712">
        <w:rPr>
          <w:rFonts w:ascii="FangSong" w:eastAsia="FangSong" w:hAnsi="FangSong"/>
          <w:sz w:val="24"/>
          <w:szCs w:val="24"/>
        </w:rPr>
        <w:t>有才幹</w:t>
      </w:r>
      <w:r>
        <w:rPr>
          <w:rFonts w:ascii="FangSong" w:eastAsia="FangSong" w:hAnsi="FangSong" w:hint="eastAsia"/>
          <w:sz w:val="24"/>
          <w:szCs w:val="24"/>
        </w:rPr>
        <w:t>的</w:t>
      </w:r>
      <w:r w:rsidRPr="004E7712">
        <w:rPr>
          <w:rFonts w:ascii="FangSong" w:eastAsia="FangSong" w:hAnsi="FangSong"/>
          <w:sz w:val="24"/>
          <w:szCs w:val="24"/>
        </w:rPr>
        <w:t>祭司</w:t>
      </w:r>
      <w:r>
        <w:rPr>
          <w:rFonts w:ascii="FangSong" w:eastAsia="FangSong" w:hAnsi="FangSong"/>
          <w:sz w:val="24"/>
          <w:szCs w:val="24"/>
        </w:rPr>
        <w:t>，</w:t>
      </w:r>
      <w:r w:rsidRPr="004E7712">
        <w:rPr>
          <w:rFonts w:ascii="FangSong" w:eastAsia="FangSong" w:hAnsi="FangSong"/>
          <w:sz w:val="24"/>
          <w:szCs w:val="24"/>
        </w:rPr>
        <w:t>以及他們的眾親族，他們家族的首領，共有一千七百六十人</w:t>
      </w:r>
    </w:p>
    <w:p w:rsidR="004E7712" w:rsidRDefault="004E7712" w:rsidP="00165CBA">
      <w:pPr>
        <w:rPr>
          <w:rFonts w:ascii="FangSong" w:eastAsia="FangSong" w:hAnsi="FangSong"/>
          <w:sz w:val="24"/>
          <w:szCs w:val="24"/>
        </w:rPr>
      </w:pPr>
      <w:r w:rsidRPr="004E7712">
        <w:rPr>
          <w:rFonts w:ascii="FangSong" w:eastAsia="FangSong" w:hAnsi="FangSong"/>
          <w:sz w:val="24"/>
          <w:szCs w:val="24"/>
        </w:rPr>
        <w:t>第</w:t>
      </w:r>
      <w:r w:rsidRPr="004E7712">
        <w:rPr>
          <w:rFonts w:ascii="FangSong" w:eastAsia="FangSong" w:hAnsi="FangSong" w:hint="eastAsia"/>
          <w:sz w:val="24"/>
          <w:szCs w:val="24"/>
        </w:rPr>
        <w:t>九</w:t>
      </w:r>
      <w:r w:rsidRPr="004E7712">
        <w:rPr>
          <w:rFonts w:ascii="FangSong" w:eastAsia="FangSong" w:hAnsi="FangSong"/>
          <w:sz w:val="24"/>
          <w:szCs w:val="24"/>
        </w:rPr>
        <w:t>章1</w:t>
      </w:r>
      <w:r>
        <w:rPr>
          <w:rFonts w:ascii="FangSong" w:eastAsia="FangSong" w:hAnsi="FangSong"/>
          <w:sz w:val="24"/>
          <w:szCs w:val="24"/>
        </w:rPr>
        <w:t>4</w:t>
      </w:r>
      <w:r w:rsidRPr="004E7712">
        <w:rPr>
          <w:rFonts w:ascii="FangSong" w:eastAsia="FangSong" w:hAnsi="FangSong" w:hint="eastAsia"/>
          <w:sz w:val="24"/>
          <w:szCs w:val="24"/>
        </w:rPr>
        <w:t>到1</w:t>
      </w:r>
      <w:r>
        <w:rPr>
          <w:rFonts w:ascii="FangSong" w:eastAsia="FangSong" w:hAnsi="FangSong" w:hint="eastAsia"/>
          <w:sz w:val="24"/>
          <w:szCs w:val="24"/>
        </w:rPr>
        <w:t>6</w:t>
      </w:r>
      <w:r w:rsidRPr="004E7712">
        <w:rPr>
          <w:rFonts w:ascii="FangSong" w:eastAsia="FangSong" w:hAnsi="FangSong"/>
          <w:sz w:val="24"/>
          <w:szCs w:val="24"/>
        </w:rPr>
        <w:t>节</w:t>
      </w:r>
      <w:r w:rsidRPr="004E7712">
        <w:rPr>
          <w:rFonts w:ascii="FangSong" w:eastAsia="FangSong" w:hAnsi="FangSong" w:hint="eastAsia"/>
          <w:sz w:val="24"/>
          <w:szCs w:val="24"/>
        </w:rPr>
        <w:t xml:space="preserve"> </w:t>
      </w:r>
      <w:r w:rsidRPr="004E7712">
        <w:rPr>
          <w:rFonts w:ascii="FangSong" w:eastAsia="FangSong" w:hAnsi="FangSong"/>
          <w:sz w:val="24"/>
          <w:szCs w:val="24"/>
        </w:rPr>
        <w:t>–住耶路撒冷的利未人</w:t>
      </w:r>
    </w:p>
    <w:p w:rsidR="00145139" w:rsidRDefault="004E7712" w:rsidP="001351D9">
      <w:pPr>
        <w:rPr>
          <w:rFonts w:ascii="FangSong" w:eastAsia="FangSong" w:hAnsi="FangSong"/>
          <w:sz w:val="24"/>
          <w:szCs w:val="24"/>
        </w:rPr>
      </w:pPr>
      <w:r w:rsidRPr="004E7712">
        <w:rPr>
          <w:rFonts w:ascii="FangSong" w:eastAsia="FangSong" w:hAnsi="FangSong"/>
          <w:sz w:val="24"/>
          <w:szCs w:val="24"/>
        </w:rPr>
        <w:t>第九章1</w:t>
      </w:r>
      <w:r>
        <w:rPr>
          <w:rFonts w:ascii="FangSong" w:eastAsia="FangSong" w:hAnsi="FangSong"/>
          <w:sz w:val="24"/>
          <w:szCs w:val="24"/>
        </w:rPr>
        <w:t>7</w:t>
      </w:r>
      <w:r w:rsidRPr="004E7712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34</w:t>
      </w:r>
      <w:r w:rsidRPr="004E7712">
        <w:rPr>
          <w:rFonts w:ascii="FangSong" w:eastAsia="FangSong" w:hAnsi="FangSong"/>
          <w:sz w:val="24"/>
          <w:szCs w:val="24"/>
        </w:rPr>
        <w:t>节 –利未人的職務</w:t>
      </w:r>
      <w:r w:rsidR="00510D1A">
        <w:rPr>
          <w:rFonts w:ascii="FangSong" w:eastAsia="FangSong" w:hAnsi="FangSong" w:hint="eastAsia"/>
          <w:sz w:val="24"/>
          <w:szCs w:val="24"/>
        </w:rPr>
        <w:t>有</w:t>
      </w:r>
      <w:r w:rsidR="00510D1A" w:rsidRPr="00510D1A">
        <w:rPr>
          <w:rFonts w:ascii="FangSong" w:eastAsia="FangSong" w:hAnsi="FangSong"/>
          <w:sz w:val="24"/>
          <w:szCs w:val="24"/>
        </w:rPr>
        <w:t>守門的</w:t>
      </w:r>
      <w:r w:rsidR="00510D1A">
        <w:rPr>
          <w:rFonts w:ascii="FangSong" w:eastAsia="FangSong" w:hAnsi="FangSong"/>
          <w:sz w:val="24"/>
          <w:szCs w:val="24"/>
        </w:rPr>
        <w:t>，</w:t>
      </w:r>
      <w:r w:rsidR="001351D9" w:rsidRPr="001351D9">
        <w:rPr>
          <w:rFonts w:ascii="FangSong" w:eastAsia="FangSong" w:hAnsi="FangSong"/>
          <w:sz w:val="24"/>
          <w:szCs w:val="24"/>
        </w:rPr>
        <w:t>事務的工作，</w:t>
      </w:r>
      <w:r w:rsidR="001351D9">
        <w:rPr>
          <w:rFonts w:ascii="FangSong" w:eastAsia="FangSong" w:hAnsi="FangSong"/>
          <w:sz w:val="24"/>
          <w:szCs w:val="24"/>
        </w:rPr>
        <w:t>管理器皿，</w:t>
      </w:r>
      <w:r w:rsidR="001351D9" w:rsidRPr="001351D9">
        <w:rPr>
          <w:rFonts w:ascii="FangSong" w:eastAsia="FangSong" w:hAnsi="FangSong"/>
          <w:sz w:val="24"/>
          <w:szCs w:val="24"/>
        </w:rPr>
        <w:t>器具，以及細麵、酒、油、乳香、香料。</w:t>
      </w:r>
      <w:r w:rsidR="006748EC">
        <w:rPr>
          <w:rFonts w:ascii="FangSong" w:eastAsia="FangSong" w:hAnsi="FangSong"/>
          <w:sz w:val="24"/>
          <w:szCs w:val="24"/>
        </w:rPr>
        <w:t xml:space="preserve"> </w:t>
      </w:r>
      <w:r w:rsidR="001351D9" w:rsidRPr="001351D9">
        <w:rPr>
          <w:rFonts w:ascii="FangSong" w:eastAsia="FangSong" w:hAnsi="FangSong"/>
          <w:sz w:val="24"/>
          <w:szCs w:val="24"/>
        </w:rPr>
        <w:t>祭司的子孫中，有人用香料配製成香膏。</w:t>
      </w:r>
      <w:r w:rsidR="006748EC">
        <w:rPr>
          <w:rFonts w:ascii="FangSong" w:eastAsia="FangSong" w:hAnsi="FangSong"/>
          <w:sz w:val="24"/>
          <w:szCs w:val="24"/>
        </w:rPr>
        <w:t xml:space="preserve"> </w:t>
      </w:r>
      <w:r w:rsidR="001351D9" w:rsidRPr="001351D9">
        <w:rPr>
          <w:rFonts w:ascii="FangSong" w:eastAsia="FangSong" w:hAnsi="FangSong"/>
          <w:sz w:val="24"/>
          <w:szCs w:val="24"/>
        </w:rPr>
        <w:t>利未人瑪他提雅是可拉族沙龍的長子，他的職責是管理在煎盤烤餅的事。</w:t>
      </w:r>
      <w:r w:rsidR="006748EC">
        <w:rPr>
          <w:rFonts w:ascii="FangSong" w:eastAsia="FangSong" w:hAnsi="FangSong"/>
          <w:sz w:val="24"/>
          <w:szCs w:val="24"/>
        </w:rPr>
        <w:t xml:space="preserve"> </w:t>
      </w:r>
      <w:r w:rsidR="001351D9" w:rsidRPr="001351D9">
        <w:rPr>
          <w:rFonts w:ascii="FangSong" w:eastAsia="FangSong" w:hAnsi="FangSong"/>
          <w:sz w:val="24"/>
          <w:szCs w:val="24"/>
        </w:rPr>
        <w:t>他們的親族哥轄的子孫中，有管理陳設餅的，每安息日要預備擺設。</w:t>
      </w:r>
      <w:r w:rsidR="006748EC">
        <w:rPr>
          <w:rFonts w:ascii="FangSong" w:eastAsia="FangSong" w:hAnsi="FangSong"/>
          <w:sz w:val="24"/>
          <w:szCs w:val="24"/>
        </w:rPr>
        <w:t xml:space="preserve"> </w:t>
      </w:r>
      <w:r w:rsidR="001351D9" w:rsidRPr="001351D9">
        <w:rPr>
          <w:rFonts w:ascii="FangSong" w:eastAsia="FangSong" w:hAnsi="FangSong"/>
          <w:sz w:val="24"/>
          <w:szCs w:val="24"/>
        </w:rPr>
        <w:t>這些是歌唱的人，是利未各家族的首領，住在殿院的房間裡，不作別的事，日夜只顧自己的事工。</w:t>
      </w:r>
      <w:r w:rsidR="001351D9">
        <w:rPr>
          <w:rFonts w:ascii="FangSong" w:eastAsia="FangSong" w:hAnsi="FangSong"/>
          <w:sz w:val="24"/>
          <w:szCs w:val="24"/>
        </w:rPr>
        <w:t xml:space="preserve"> </w:t>
      </w:r>
    </w:p>
    <w:p w:rsidR="001351D9" w:rsidRDefault="001351D9" w:rsidP="001351D9">
      <w:pPr>
        <w:rPr>
          <w:rFonts w:ascii="FangSong" w:eastAsia="FangSong" w:hAnsi="FangSong"/>
          <w:sz w:val="24"/>
          <w:szCs w:val="24"/>
        </w:rPr>
      </w:pPr>
    </w:p>
    <w:p w:rsidR="00D0696E" w:rsidRDefault="00D0696E" w:rsidP="00D0696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 w:rsidR="00165CBA" w:rsidRPr="00165CBA">
        <w:rPr>
          <w:rFonts w:ascii="FangSong" w:eastAsia="FangSong" w:hAnsi="FangSong" w:hint="eastAsia"/>
          <w:sz w:val="24"/>
          <w:szCs w:val="24"/>
        </w:rPr>
        <w:t>九</w:t>
      </w:r>
      <w:r w:rsidRPr="00D0696E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35</w:t>
      </w:r>
      <w:r>
        <w:rPr>
          <w:rFonts w:ascii="FangSong" w:eastAsia="FangSong" w:hAnsi="FangSong" w:hint="eastAsia"/>
          <w:sz w:val="24"/>
          <w:szCs w:val="24"/>
        </w:rPr>
        <w:t>到44</w:t>
      </w:r>
      <w:r w:rsidRPr="00D0696E">
        <w:rPr>
          <w:rFonts w:ascii="FangSong" w:eastAsia="FangSong" w:hAnsi="FangSong"/>
          <w:sz w:val="24"/>
          <w:szCs w:val="24"/>
        </w:rPr>
        <w:t xml:space="preserve">节 </w:t>
      </w:r>
      <w:r>
        <w:rPr>
          <w:rFonts w:ascii="FangSong" w:eastAsia="FangSong" w:hAnsi="FangSong"/>
          <w:sz w:val="24"/>
          <w:szCs w:val="24"/>
        </w:rPr>
        <w:t>–</w:t>
      </w:r>
      <w:r>
        <w:rPr>
          <w:rFonts w:ascii="FangSong" w:eastAsia="FangSong" w:hAnsi="FangSong" w:hint="eastAsia"/>
          <w:sz w:val="24"/>
          <w:szCs w:val="24"/>
        </w:rPr>
        <w:t xml:space="preserve"> 在</w:t>
      </w:r>
      <w:r w:rsidRPr="00D0696E">
        <w:rPr>
          <w:rFonts w:ascii="FangSong" w:eastAsia="FangSong" w:hAnsi="FangSong"/>
          <w:sz w:val="24"/>
          <w:szCs w:val="24"/>
        </w:rPr>
        <w:t>基遍</w:t>
      </w:r>
      <w:r>
        <w:rPr>
          <w:rFonts w:ascii="FangSong" w:eastAsia="FangSong" w:hAnsi="FangSong" w:hint="eastAsia"/>
          <w:sz w:val="24"/>
          <w:szCs w:val="24"/>
        </w:rPr>
        <w:t>里住的扫罗后裔</w:t>
      </w:r>
    </w:p>
    <w:p w:rsidR="00D0696E" w:rsidRDefault="00D0696E" w:rsidP="00D0696E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重复在第8</w:t>
      </w:r>
      <w:r w:rsidRPr="00D0696E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29</w:t>
      </w:r>
      <w:r>
        <w:rPr>
          <w:rFonts w:ascii="FangSong" w:eastAsia="FangSong" w:hAnsi="FangSong" w:hint="eastAsia"/>
          <w:sz w:val="24"/>
          <w:szCs w:val="24"/>
        </w:rPr>
        <w:t>到38节</w:t>
      </w:r>
      <w:r w:rsidR="00E85242">
        <w:rPr>
          <w:rFonts w:ascii="FangSong" w:eastAsia="FangSong" w:hAnsi="FangSong" w:hint="eastAsia"/>
          <w:sz w:val="24"/>
          <w:szCs w:val="24"/>
        </w:rPr>
        <w:t xml:space="preserve"> </w:t>
      </w:r>
    </w:p>
    <w:p w:rsidR="006C4331" w:rsidRDefault="006C4331" w:rsidP="006C4331">
      <w:pPr>
        <w:rPr>
          <w:rFonts w:ascii="FangSong" w:eastAsia="FangSong" w:hAnsi="FangSong"/>
          <w:sz w:val="24"/>
          <w:szCs w:val="24"/>
        </w:rPr>
      </w:pPr>
      <w:r w:rsidRPr="006C4331">
        <w:rPr>
          <w:rFonts w:ascii="FangSong" w:eastAsia="FangSong" w:hAnsi="FangSong" w:hint="eastAsia"/>
          <w:sz w:val="24"/>
          <w:szCs w:val="24"/>
        </w:rPr>
        <w:t>第七章6到12节 -</w:t>
      </w:r>
      <w:r w:rsidRPr="006C4331">
        <w:rPr>
          <w:rFonts w:ascii="FangSong" w:eastAsia="FangSong" w:hAnsi="FangSong"/>
          <w:sz w:val="24"/>
          <w:szCs w:val="24"/>
        </w:rPr>
        <w:t>便雅憫</w:t>
      </w:r>
      <w:r w:rsidRPr="006C4331">
        <w:rPr>
          <w:rFonts w:ascii="FangSong" w:eastAsia="FangSong" w:hAnsi="FangSong" w:hint="eastAsia"/>
          <w:sz w:val="24"/>
          <w:szCs w:val="24"/>
        </w:rPr>
        <w:t>的子孙，</w:t>
      </w:r>
      <w:r w:rsidRPr="006C4331">
        <w:rPr>
          <w:rFonts w:ascii="FangSong" w:eastAsia="FangSong" w:hAnsi="FangSong"/>
          <w:sz w:val="24"/>
          <w:szCs w:val="24"/>
        </w:rPr>
        <w:t>都是各家族的首領，是英勇的戰士，</w:t>
      </w:r>
      <w:r w:rsidRPr="006C4331">
        <w:rPr>
          <w:rFonts w:ascii="FangSong" w:eastAsia="FangSong" w:hAnsi="FangSong" w:hint="eastAsia"/>
          <w:sz w:val="24"/>
          <w:szCs w:val="24"/>
        </w:rPr>
        <w:t>大概有五</w:t>
      </w:r>
      <w:r w:rsidRPr="006C4331">
        <w:rPr>
          <w:rFonts w:ascii="FangSong" w:eastAsia="FangSong" w:hAnsi="FangSong"/>
          <w:sz w:val="24"/>
          <w:szCs w:val="24"/>
        </w:rPr>
        <w:t>萬</w:t>
      </w:r>
      <w:r w:rsidRPr="006C4331">
        <w:rPr>
          <w:rFonts w:ascii="FangSong" w:eastAsia="FangSong" w:hAnsi="FangSong" w:hint="eastAsia"/>
          <w:sz w:val="24"/>
          <w:szCs w:val="24"/>
        </w:rPr>
        <w:t>九</w:t>
      </w:r>
      <w:r w:rsidRPr="006C4331">
        <w:rPr>
          <w:rFonts w:ascii="FangSong" w:eastAsia="FangSong" w:hAnsi="FangSong"/>
          <w:sz w:val="24"/>
          <w:szCs w:val="24"/>
        </w:rPr>
        <w:t>千</w:t>
      </w:r>
      <w:r w:rsidRPr="006C4331">
        <w:rPr>
          <w:rFonts w:ascii="FangSong" w:eastAsia="FangSong" w:hAnsi="FangSong" w:hint="eastAsia"/>
          <w:sz w:val="24"/>
          <w:szCs w:val="24"/>
        </w:rPr>
        <w:t>四</w:t>
      </w:r>
      <w:r w:rsidRPr="006C4331">
        <w:rPr>
          <w:rFonts w:ascii="FangSong" w:eastAsia="FangSong" w:hAnsi="FangSong"/>
          <w:sz w:val="24"/>
          <w:szCs w:val="24"/>
        </w:rPr>
        <w:t>百</w:t>
      </w:r>
      <w:r w:rsidRPr="006C4331">
        <w:rPr>
          <w:rFonts w:ascii="FangSong" w:eastAsia="FangSong" w:hAnsi="FangSong" w:hint="eastAsia"/>
          <w:sz w:val="24"/>
          <w:szCs w:val="24"/>
        </w:rPr>
        <w:t>三十四</w:t>
      </w:r>
      <w:r w:rsidRPr="006C4331">
        <w:rPr>
          <w:rFonts w:ascii="FangSong" w:eastAsia="FangSong" w:hAnsi="FangSong"/>
          <w:sz w:val="24"/>
          <w:szCs w:val="24"/>
        </w:rPr>
        <w:t>人</w:t>
      </w:r>
      <w:r w:rsidRPr="006C4331">
        <w:rPr>
          <w:rFonts w:ascii="FangSong" w:eastAsia="FangSong" w:hAnsi="FangSong" w:hint="eastAsia"/>
          <w:sz w:val="24"/>
          <w:szCs w:val="24"/>
        </w:rPr>
        <w:t>。</w:t>
      </w:r>
    </w:p>
    <w:p w:rsidR="00E85242" w:rsidRPr="006C4331" w:rsidRDefault="00E85242" w:rsidP="006C4331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重点是再提扫罗后裔为</w:t>
      </w:r>
      <w:r w:rsidR="00C22AB2">
        <w:rPr>
          <w:rFonts w:ascii="FangSong" w:eastAsia="FangSong" w:hAnsi="FangSong" w:hint="eastAsia"/>
          <w:sz w:val="24"/>
          <w:szCs w:val="24"/>
        </w:rPr>
        <w:t>转接点到第十章，很短只有14节。</w:t>
      </w:r>
    </w:p>
    <w:p w:rsidR="00C820D5" w:rsidRDefault="00C820D5" w:rsidP="0067334E"/>
    <w:p w:rsidR="000516E0" w:rsidRDefault="006C4331" w:rsidP="006C4331">
      <w:pPr>
        <w:rPr>
          <w:rFonts w:ascii="FangSong" w:eastAsia="FangSong" w:hAnsi="FangSong"/>
          <w:b/>
          <w:sz w:val="24"/>
          <w:szCs w:val="24"/>
        </w:rPr>
      </w:pPr>
      <w:r w:rsidRPr="006C4331">
        <w:rPr>
          <w:rFonts w:ascii="FangSong" w:eastAsia="FangSong" w:hAnsi="FangSong" w:hint="eastAsia"/>
          <w:b/>
          <w:sz w:val="24"/>
          <w:szCs w:val="24"/>
        </w:rPr>
        <w:t>第</w:t>
      </w:r>
      <w:r>
        <w:rPr>
          <w:rFonts w:ascii="FangSong" w:eastAsia="FangSong" w:hAnsi="FangSong" w:hint="eastAsia"/>
          <w:b/>
          <w:sz w:val="24"/>
          <w:szCs w:val="24"/>
        </w:rPr>
        <w:t>十</w:t>
      </w:r>
      <w:r w:rsidRPr="006C4331">
        <w:rPr>
          <w:rFonts w:ascii="FangSong" w:eastAsia="FangSong" w:hAnsi="FangSong" w:hint="eastAsia"/>
          <w:b/>
          <w:sz w:val="24"/>
          <w:szCs w:val="24"/>
        </w:rPr>
        <w:t>章1到</w:t>
      </w:r>
      <w:r w:rsidR="000516E0">
        <w:rPr>
          <w:rFonts w:ascii="FangSong" w:eastAsia="FangSong" w:hAnsi="FangSong" w:hint="eastAsia"/>
          <w:b/>
          <w:sz w:val="24"/>
          <w:szCs w:val="24"/>
        </w:rPr>
        <w:t>14</w:t>
      </w:r>
      <w:r w:rsidRPr="006C4331">
        <w:rPr>
          <w:rFonts w:ascii="FangSong" w:eastAsia="FangSong" w:hAnsi="FangSong" w:hint="eastAsia"/>
          <w:b/>
          <w:sz w:val="24"/>
          <w:szCs w:val="24"/>
        </w:rPr>
        <w:t xml:space="preserve">节 </w:t>
      </w:r>
      <w:r w:rsidRPr="006C4331">
        <w:rPr>
          <w:rFonts w:ascii="FangSong" w:eastAsia="FangSong" w:hAnsi="FangSong"/>
          <w:b/>
          <w:sz w:val="24"/>
          <w:szCs w:val="24"/>
        </w:rPr>
        <w:t>–</w:t>
      </w:r>
      <w:r w:rsidRPr="006C4331">
        <w:rPr>
          <w:rFonts w:ascii="FangSong" w:eastAsia="FangSong" w:hAnsi="FangSong" w:hint="eastAsia"/>
          <w:b/>
          <w:sz w:val="24"/>
          <w:szCs w:val="24"/>
        </w:rPr>
        <w:t xml:space="preserve"> </w:t>
      </w:r>
      <w:r w:rsidR="000516E0">
        <w:rPr>
          <w:rFonts w:ascii="FangSong" w:eastAsia="FangSong" w:hAnsi="FangSong"/>
          <w:b/>
          <w:sz w:val="24"/>
          <w:szCs w:val="24"/>
        </w:rPr>
        <w:t>掃羅</w:t>
      </w:r>
      <w:r w:rsidR="000516E0" w:rsidRPr="000516E0">
        <w:rPr>
          <w:rFonts w:ascii="FangSong" w:eastAsia="FangSong" w:hAnsi="FangSong"/>
          <w:b/>
          <w:sz w:val="24"/>
          <w:szCs w:val="24"/>
        </w:rPr>
        <w:t>及其眾子</w:t>
      </w:r>
      <w:r w:rsidR="000516E0">
        <w:rPr>
          <w:rFonts w:ascii="FangSong" w:eastAsia="FangSong" w:hAnsi="FangSong" w:hint="eastAsia"/>
          <w:b/>
          <w:sz w:val="24"/>
          <w:szCs w:val="24"/>
        </w:rPr>
        <w:t>与</w:t>
      </w:r>
      <w:r w:rsidR="000516E0" w:rsidRPr="000516E0">
        <w:rPr>
          <w:rFonts w:ascii="FangSong" w:eastAsia="FangSong" w:hAnsi="FangSong"/>
          <w:b/>
          <w:sz w:val="24"/>
          <w:szCs w:val="24"/>
        </w:rPr>
        <w:t>非利士人</w:t>
      </w:r>
      <w:r w:rsidR="000516E0">
        <w:rPr>
          <w:rFonts w:ascii="FangSong" w:eastAsia="FangSong" w:hAnsi="FangSong" w:hint="eastAsia"/>
          <w:b/>
          <w:sz w:val="24"/>
          <w:szCs w:val="24"/>
        </w:rPr>
        <w:t>对战，在</w:t>
      </w:r>
      <w:r w:rsidR="000516E0" w:rsidRPr="000516E0">
        <w:rPr>
          <w:rFonts w:ascii="FangSong" w:eastAsia="FangSong" w:hAnsi="FangSong"/>
          <w:b/>
          <w:sz w:val="24"/>
          <w:szCs w:val="24"/>
        </w:rPr>
        <w:t>基利波山上陣亡</w:t>
      </w:r>
      <w:r w:rsidR="000516E0">
        <w:rPr>
          <w:rFonts w:ascii="FangSong" w:eastAsia="FangSong" w:hAnsi="FangSong"/>
          <w:b/>
          <w:sz w:val="24"/>
          <w:szCs w:val="24"/>
        </w:rPr>
        <w:t>。</w:t>
      </w:r>
    </w:p>
    <w:p w:rsidR="00C22AB2" w:rsidRDefault="00C22AB2" w:rsidP="00C22AB2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十</w:t>
      </w:r>
      <w:r w:rsidRPr="00D0696E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</w:t>
      </w:r>
      <w:r>
        <w:rPr>
          <w:rFonts w:ascii="FangSong" w:eastAsia="FangSong" w:hAnsi="FangSong" w:hint="eastAsia"/>
          <w:sz w:val="24"/>
          <w:szCs w:val="24"/>
        </w:rPr>
        <w:t>到5</w:t>
      </w:r>
      <w:r w:rsidRPr="00D0696E">
        <w:rPr>
          <w:rFonts w:ascii="FangSong" w:eastAsia="FangSong" w:hAnsi="FangSong"/>
          <w:sz w:val="24"/>
          <w:szCs w:val="24"/>
        </w:rPr>
        <w:t xml:space="preserve">节 </w:t>
      </w:r>
      <w:r>
        <w:rPr>
          <w:rFonts w:ascii="FangSong" w:eastAsia="FangSong" w:hAnsi="FangSong" w:hint="eastAsia"/>
          <w:sz w:val="24"/>
          <w:szCs w:val="24"/>
        </w:rPr>
        <w:t>和 撒母耳纪上31：1-5 一样，描述</w:t>
      </w:r>
      <w:r w:rsidR="00BD7958">
        <w:rPr>
          <w:rFonts w:ascii="FangSong" w:eastAsia="FangSong" w:hAnsi="FangSong" w:hint="eastAsia"/>
          <w:sz w:val="24"/>
          <w:szCs w:val="24"/>
        </w:rPr>
        <w:t>那场激烈战争。</w:t>
      </w:r>
      <w:r w:rsidR="00BD7958" w:rsidRPr="00BD7958">
        <w:rPr>
          <w:rFonts w:ascii="FangSong" w:eastAsia="FangSong" w:hAnsi="FangSong"/>
          <w:sz w:val="24"/>
          <w:szCs w:val="24"/>
        </w:rPr>
        <w:t>非利士人</w:t>
      </w:r>
      <w:r w:rsidR="00BD7958">
        <w:rPr>
          <w:rFonts w:ascii="FangSong" w:eastAsia="FangSong" w:hAnsi="FangSong" w:hint="eastAsia"/>
          <w:sz w:val="24"/>
          <w:szCs w:val="24"/>
        </w:rPr>
        <w:t>看来杀了谁都不知，等</w:t>
      </w:r>
      <w:r w:rsidR="00BD7958" w:rsidRPr="00BD7958">
        <w:rPr>
          <w:rFonts w:ascii="FangSong" w:eastAsia="FangSong" w:hAnsi="FangSong"/>
          <w:sz w:val="24"/>
          <w:szCs w:val="24"/>
        </w:rPr>
        <w:t>來剝那些被殺的人</w:t>
      </w:r>
      <w:r w:rsidR="00BD7958">
        <w:rPr>
          <w:rFonts w:ascii="FangSong" w:eastAsia="FangSong" w:hAnsi="FangSong" w:hint="eastAsia"/>
          <w:sz w:val="24"/>
          <w:szCs w:val="24"/>
        </w:rPr>
        <w:t>才看的</w:t>
      </w:r>
      <w:r w:rsidR="00BD7958" w:rsidRPr="00BD7958">
        <w:rPr>
          <w:rFonts w:ascii="FangSong" w:eastAsia="FangSong" w:hAnsi="FangSong"/>
          <w:sz w:val="24"/>
          <w:szCs w:val="24"/>
        </w:rPr>
        <w:t>掃羅及其眾子</w:t>
      </w:r>
      <w:r w:rsidR="00BD7958">
        <w:rPr>
          <w:rFonts w:ascii="FangSong" w:eastAsia="FangSong" w:hAnsi="FangSong"/>
          <w:sz w:val="24"/>
          <w:szCs w:val="24"/>
        </w:rPr>
        <w:t>。</w:t>
      </w:r>
    </w:p>
    <w:p w:rsidR="006C4331" w:rsidRDefault="000516E0" w:rsidP="006C4331">
      <w:pPr>
        <w:rPr>
          <w:rFonts w:ascii="FangSong" w:eastAsia="FangSong" w:hAnsi="FangSong"/>
          <w:b/>
          <w:sz w:val="24"/>
          <w:szCs w:val="24"/>
        </w:rPr>
      </w:pPr>
      <w:r w:rsidRPr="000516E0">
        <w:rPr>
          <w:rFonts w:ascii="FangSong" w:eastAsia="FangSong" w:hAnsi="FangSong"/>
          <w:b/>
          <w:sz w:val="24"/>
          <w:szCs w:val="24"/>
        </w:rPr>
        <w:t>掃羅死了，因為他悖逆耶和華，沒有聽從他的話，也因為他去求問那交鬼的，</w:t>
      </w:r>
      <w:r>
        <w:rPr>
          <w:rFonts w:ascii="FangSong" w:eastAsia="FangSong" w:hAnsi="FangSong"/>
          <w:b/>
          <w:sz w:val="24"/>
          <w:szCs w:val="24"/>
        </w:rPr>
        <w:t xml:space="preserve"> </w:t>
      </w:r>
      <w:r w:rsidRPr="000516E0">
        <w:rPr>
          <w:rFonts w:ascii="FangSong" w:eastAsia="FangSong" w:hAnsi="FangSong"/>
          <w:b/>
          <w:sz w:val="24"/>
          <w:szCs w:val="24"/>
        </w:rPr>
        <w:t>沒有求問耶和華，所以耶和華把他殺死了，把國位轉給耶西的兒子大衛。</w:t>
      </w:r>
    </w:p>
    <w:p w:rsidR="009255B6" w:rsidRPr="009255B6" w:rsidRDefault="009255B6" w:rsidP="006C4331">
      <w:pPr>
        <w:rPr>
          <w:rFonts w:ascii="FangSong" w:eastAsia="FangSong" w:hAnsi="FangSong"/>
          <w:sz w:val="24"/>
          <w:szCs w:val="24"/>
        </w:rPr>
      </w:pPr>
      <w:r w:rsidRPr="009255B6">
        <w:rPr>
          <w:rFonts w:ascii="FangSong" w:eastAsia="FangSong" w:hAnsi="FangSong"/>
          <w:sz w:val="24"/>
          <w:szCs w:val="24"/>
        </w:rPr>
        <w:lastRenderedPageBreak/>
        <w:t>第十章</w:t>
      </w:r>
      <w:r>
        <w:rPr>
          <w:rFonts w:ascii="FangSong" w:eastAsia="FangSong" w:hAnsi="FangSong"/>
          <w:sz w:val="24"/>
          <w:szCs w:val="24"/>
        </w:rPr>
        <w:t>6</w:t>
      </w:r>
      <w:r w:rsidRPr="009255B6">
        <w:rPr>
          <w:rFonts w:ascii="FangSong" w:eastAsia="FangSong" w:hAnsi="FangSong"/>
          <w:sz w:val="24"/>
          <w:szCs w:val="24"/>
        </w:rPr>
        <w:t>节這樣，掃羅和他的三個兒子，以及</w:t>
      </w:r>
      <w:r w:rsidRPr="009255B6">
        <w:rPr>
          <w:rFonts w:ascii="FangSong" w:eastAsia="FangSong" w:hAnsi="FangSong"/>
          <w:b/>
          <w:sz w:val="24"/>
          <w:szCs w:val="24"/>
        </w:rPr>
        <w:t>他的全家</w:t>
      </w:r>
      <w:r w:rsidRPr="009255B6">
        <w:rPr>
          <w:rFonts w:ascii="FangSong" w:eastAsia="FangSong" w:hAnsi="FangSong"/>
          <w:sz w:val="24"/>
          <w:szCs w:val="24"/>
        </w:rPr>
        <w:t>，都一同死了。</w:t>
      </w:r>
    </w:p>
    <w:p w:rsidR="00D534F5" w:rsidRPr="006C4331" w:rsidRDefault="00D534F5" w:rsidP="006C4331">
      <w:pPr>
        <w:rPr>
          <w:rFonts w:ascii="FangSong" w:eastAsia="FangSong" w:hAnsi="FangSong"/>
          <w:b/>
          <w:sz w:val="24"/>
          <w:szCs w:val="24"/>
        </w:rPr>
      </w:pPr>
      <w:r>
        <w:rPr>
          <w:rFonts w:ascii="FangSong" w:eastAsia="FangSong" w:hAnsi="FangSong" w:hint="eastAsia"/>
          <w:b/>
          <w:sz w:val="24"/>
          <w:szCs w:val="24"/>
        </w:rPr>
        <w:t>接着一位对神不忠心的王，正式将历代志核心人物大卫介绍出来。</w:t>
      </w:r>
    </w:p>
    <w:p w:rsidR="00732B98" w:rsidRDefault="00732B98" w:rsidP="00372B32">
      <w:pPr>
        <w:rPr>
          <w:rFonts w:ascii="FangSong" w:eastAsia="FangSong" w:hAnsi="FangSong"/>
          <w:sz w:val="24"/>
          <w:szCs w:val="24"/>
        </w:rPr>
      </w:pPr>
    </w:p>
    <w:p w:rsidR="00A239E1" w:rsidRDefault="00A239E1" w:rsidP="00A239E1">
      <w:pPr>
        <w:rPr>
          <w:rFonts w:ascii="FangSong" w:eastAsia="FangSong" w:hAnsi="FangSong"/>
          <w:b/>
          <w:sz w:val="24"/>
          <w:szCs w:val="24"/>
        </w:rPr>
      </w:pPr>
      <w:r w:rsidRPr="00A239E1">
        <w:rPr>
          <w:rFonts w:ascii="FangSong" w:eastAsia="FangSong" w:hAnsi="FangSong" w:hint="eastAsia"/>
          <w:b/>
          <w:sz w:val="24"/>
          <w:szCs w:val="24"/>
        </w:rPr>
        <w:t>第十</w:t>
      </w:r>
      <w:r>
        <w:rPr>
          <w:rFonts w:ascii="FangSong" w:eastAsia="FangSong" w:hAnsi="FangSong" w:hint="eastAsia"/>
          <w:b/>
          <w:sz w:val="24"/>
          <w:szCs w:val="24"/>
        </w:rPr>
        <w:t>一</w:t>
      </w:r>
      <w:r w:rsidRPr="00A239E1">
        <w:rPr>
          <w:rFonts w:ascii="FangSong" w:eastAsia="FangSong" w:hAnsi="FangSong" w:hint="eastAsia"/>
          <w:b/>
          <w:sz w:val="24"/>
          <w:szCs w:val="24"/>
        </w:rPr>
        <w:t>章1到</w:t>
      </w:r>
      <w:r>
        <w:rPr>
          <w:rFonts w:ascii="FangSong" w:eastAsia="FangSong" w:hAnsi="FangSong" w:hint="eastAsia"/>
          <w:b/>
          <w:sz w:val="24"/>
          <w:szCs w:val="24"/>
        </w:rPr>
        <w:t>47</w:t>
      </w:r>
      <w:r w:rsidRPr="00A239E1">
        <w:rPr>
          <w:rFonts w:ascii="FangSong" w:eastAsia="FangSong" w:hAnsi="FangSong" w:hint="eastAsia"/>
          <w:b/>
          <w:sz w:val="24"/>
          <w:szCs w:val="24"/>
        </w:rPr>
        <w:t xml:space="preserve">节 </w:t>
      </w:r>
      <w:r w:rsidRPr="00A239E1">
        <w:rPr>
          <w:rFonts w:ascii="FangSong" w:eastAsia="FangSong" w:hAnsi="FangSong"/>
          <w:b/>
          <w:sz w:val="24"/>
          <w:szCs w:val="24"/>
        </w:rPr>
        <w:t>–</w:t>
      </w:r>
      <w:r w:rsidR="00F14B82">
        <w:rPr>
          <w:rFonts w:ascii="FangSong" w:eastAsia="FangSong" w:hAnsi="FangSong"/>
          <w:b/>
          <w:sz w:val="24"/>
          <w:szCs w:val="24"/>
        </w:rPr>
        <w:t>大衛受膏作</w:t>
      </w:r>
      <w:r w:rsidR="00F14B82">
        <w:rPr>
          <w:rFonts w:ascii="FangSong" w:eastAsia="FangSong" w:hAnsi="FangSong" w:hint="eastAsia"/>
          <w:b/>
          <w:sz w:val="24"/>
          <w:szCs w:val="24"/>
        </w:rPr>
        <w:t>以色列</w:t>
      </w:r>
      <w:r w:rsidRPr="00A239E1">
        <w:rPr>
          <w:rFonts w:ascii="FangSong" w:eastAsia="FangSong" w:hAnsi="FangSong"/>
          <w:b/>
          <w:sz w:val="24"/>
          <w:szCs w:val="24"/>
        </w:rPr>
        <w:t>王</w:t>
      </w:r>
    </w:p>
    <w:p w:rsidR="00F14B82" w:rsidRDefault="00F14B82" w:rsidP="00A239E1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十一</w:t>
      </w:r>
      <w:r w:rsidRPr="00F14B82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</w:t>
      </w:r>
      <w:r w:rsidRPr="00F14B82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3</w:t>
      </w:r>
      <w:r w:rsidRPr="00F14B82">
        <w:rPr>
          <w:rFonts w:ascii="FangSong" w:eastAsia="FangSong" w:hAnsi="FangSong"/>
          <w:sz w:val="24"/>
          <w:szCs w:val="24"/>
        </w:rPr>
        <w:t>节 -以色列眾人</w:t>
      </w:r>
      <w:r w:rsidR="00D534F5">
        <w:rPr>
          <w:rFonts w:ascii="FangSong" w:eastAsia="FangSong" w:hAnsi="FangSong" w:hint="eastAsia"/>
          <w:sz w:val="24"/>
          <w:szCs w:val="24"/>
        </w:rPr>
        <w:t>在希伯崙</w:t>
      </w:r>
      <w:r w:rsidRPr="00F14B82">
        <w:rPr>
          <w:rFonts w:ascii="FangSong" w:eastAsia="FangSong" w:hAnsi="FangSong"/>
          <w:sz w:val="24"/>
          <w:szCs w:val="24"/>
        </w:rPr>
        <w:t>膏立大衛作王治理以色列。</w:t>
      </w:r>
    </w:p>
    <w:p w:rsidR="00F14B82" w:rsidRDefault="00F14B82" w:rsidP="00A239E1">
      <w:pPr>
        <w:rPr>
          <w:rFonts w:ascii="FangSong" w:eastAsia="FangSong" w:hAnsi="FangSong"/>
          <w:sz w:val="24"/>
          <w:szCs w:val="24"/>
        </w:rPr>
      </w:pPr>
      <w:r w:rsidRPr="00F14B82">
        <w:rPr>
          <w:rFonts w:ascii="FangSong" w:eastAsia="FangSong" w:hAnsi="FangSong"/>
          <w:sz w:val="24"/>
          <w:szCs w:val="24"/>
        </w:rPr>
        <w:t>第十一章</w:t>
      </w:r>
      <w:r>
        <w:rPr>
          <w:rFonts w:ascii="FangSong" w:eastAsia="FangSong" w:hAnsi="FangSong"/>
          <w:sz w:val="24"/>
          <w:szCs w:val="24"/>
        </w:rPr>
        <w:t>4</w:t>
      </w:r>
      <w:r w:rsidRPr="00F14B82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9</w:t>
      </w:r>
      <w:r w:rsidRPr="00F14B82">
        <w:rPr>
          <w:rFonts w:ascii="FangSong" w:eastAsia="FangSong" w:hAnsi="FangSong"/>
          <w:sz w:val="24"/>
          <w:szCs w:val="24"/>
        </w:rPr>
        <w:t>节 -以色列</w:t>
      </w:r>
      <w:r>
        <w:rPr>
          <w:rFonts w:ascii="FangSong" w:eastAsia="FangSong" w:hAnsi="FangSong" w:hint="eastAsia"/>
          <w:sz w:val="24"/>
          <w:szCs w:val="24"/>
        </w:rPr>
        <w:t>取得耶路撒冷。</w:t>
      </w:r>
    </w:p>
    <w:p w:rsidR="00F14B82" w:rsidRDefault="00F14B82" w:rsidP="00A239E1">
      <w:pPr>
        <w:rPr>
          <w:rFonts w:ascii="FangSong" w:eastAsia="FangSong" w:hAnsi="FangSong"/>
          <w:sz w:val="24"/>
          <w:szCs w:val="24"/>
        </w:rPr>
      </w:pPr>
      <w:r w:rsidRPr="00F14B82">
        <w:rPr>
          <w:rFonts w:ascii="FangSong" w:eastAsia="FangSong" w:hAnsi="FangSong"/>
          <w:sz w:val="24"/>
          <w:szCs w:val="24"/>
          <w:lang w:eastAsia="zh-TW"/>
        </w:rPr>
        <w:t>第十一章</w:t>
      </w:r>
      <w:r>
        <w:rPr>
          <w:rFonts w:ascii="FangSong" w:eastAsia="FangSong" w:hAnsi="FangSong"/>
          <w:sz w:val="24"/>
          <w:szCs w:val="24"/>
          <w:lang w:eastAsia="zh-TW"/>
        </w:rPr>
        <w:t>10</w:t>
      </w:r>
      <w:r w:rsidRPr="00F14B82">
        <w:rPr>
          <w:rFonts w:ascii="FangSong" w:eastAsia="FangSong" w:hAnsi="FangSong"/>
          <w:sz w:val="24"/>
          <w:szCs w:val="24"/>
          <w:lang w:eastAsia="zh-TW"/>
        </w:rPr>
        <w:t>到</w:t>
      </w:r>
      <w:r>
        <w:rPr>
          <w:rFonts w:ascii="FangSong" w:eastAsia="FangSong" w:hAnsi="FangSong" w:hint="eastAsia"/>
          <w:sz w:val="24"/>
          <w:szCs w:val="24"/>
          <w:lang w:eastAsia="zh-TW"/>
        </w:rPr>
        <w:t xml:space="preserve"> 47</w:t>
      </w:r>
      <w:r w:rsidRPr="00F14B82">
        <w:rPr>
          <w:rFonts w:ascii="FangSong" w:eastAsia="FangSong" w:hAnsi="FangSong"/>
          <w:sz w:val="24"/>
          <w:szCs w:val="24"/>
          <w:lang w:eastAsia="zh-TW"/>
        </w:rPr>
        <w:t>节 -</w:t>
      </w:r>
      <w:r w:rsidR="007768BA" w:rsidRPr="007768BA">
        <w:rPr>
          <w:rFonts w:ascii="FangSong" w:eastAsia="FangSong" w:hAnsi="FangSong"/>
          <w:sz w:val="24"/>
          <w:szCs w:val="24"/>
          <w:lang w:eastAsia="zh-TW"/>
        </w:rPr>
        <w:t>大衛眾勇士的首領，就是全力幫助他得國的，又與以色列人照著耶和華對以色列人所說的話一同立他作王</w:t>
      </w:r>
      <w:r w:rsidR="00EA472B">
        <w:rPr>
          <w:rFonts w:ascii="FangSong" w:eastAsia="FangSong" w:hAnsi="FangSong"/>
          <w:sz w:val="24"/>
          <w:szCs w:val="24"/>
          <w:lang w:eastAsia="zh-TW"/>
        </w:rPr>
        <w:t>。</w:t>
      </w:r>
      <w:r w:rsidR="00EA472B">
        <w:rPr>
          <w:rFonts w:ascii="FangSong" w:eastAsia="FangSong" w:hAnsi="FangSong" w:hint="eastAsia"/>
          <w:sz w:val="24"/>
          <w:szCs w:val="24"/>
        </w:rPr>
        <w:t>比照撒下23：8-39.</w:t>
      </w:r>
    </w:p>
    <w:p w:rsidR="003B1E3F" w:rsidRDefault="003B1E3F" w:rsidP="00A239E1">
      <w:pPr>
        <w:rPr>
          <w:rFonts w:ascii="FangSong" w:eastAsia="FangSong" w:hAnsi="FangSong"/>
          <w:sz w:val="24"/>
          <w:szCs w:val="24"/>
        </w:rPr>
      </w:pPr>
      <w:r w:rsidRPr="003B1E3F">
        <w:rPr>
          <w:rFonts w:ascii="FangSong" w:eastAsia="FangSong" w:hAnsi="FangSong"/>
          <w:sz w:val="24"/>
          <w:szCs w:val="24"/>
        </w:rPr>
        <w:t>41 赫人烏利亞、亞萊的兒子撒拔、</w:t>
      </w:r>
    </w:p>
    <w:p w:rsidR="00F14B82" w:rsidRDefault="00F14B82" w:rsidP="00A239E1">
      <w:pPr>
        <w:rPr>
          <w:rFonts w:ascii="FangSong" w:eastAsia="FangSong" w:hAnsi="FangSong"/>
          <w:sz w:val="24"/>
          <w:szCs w:val="24"/>
        </w:rPr>
      </w:pPr>
    </w:p>
    <w:p w:rsidR="00D41B07" w:rsidRDefault="00D41B07" w:rsidP="00D41B07">
      <w:pPr>
        <w:rPr>
          <w:rFonts w:ascii="FangSong" w:eastAsia="FangSong" w:hAnsi="FangSong"/>
          <w:b/>
          <w:sz w:val="24"/>
          <w:szCs w:val="24"/>
        </w:rPr>
      </w:pPr>
      <w:r w:rsidRPr="00D41B07">
        <w:rPr>
          <w:rFonts w:ascii="FangSong" w:eastAsia="FangSong" w:hAnsi="FangSong" w:hint="eastAsia"/>
          <w:b/>
          <w:sz w:val="24"/>
          <w:szCs w:val="24"/>
        </w:rPr>
        <w:t>第十</w:t>
      </w:r>
      <w:r>
        <w:rPr>
          <w:rFonts w:ascii="FangSong" w:eastAsia="FangSong" w:hAnsi="FangSong" w:hint="eastAsia"/>
          <w:b/>
          <w:sz w:val="24"/>
          <w:szCs w:val="24"/>
        </w:rPr>
        <w:t>二</w:t>
      </w:r>
      <w:r w:rsidRPr="00D41B07">
        <w:rPr>
          <w:rFonts w:ascii="FangSong" w:eastAsia="FangSong" w:hAnsi="FangSong" w:hint="eastAsia"/>
          <w:b/>
          <w:sz w:val="24"/>
          <w:szCs w:val="24"/>
        </w:rPr>
        <w:t>章1到4</w:t>
      </w:r>
      <w:r>
        <w:rPr>
          <w:rFonts w:ascii="FangSong" w:eastAsia="FangSong" w:hAnsi="FangSong" w:hint="eastAsia"/>
          <w:b/>
          <w:sz w:val="24"/>
          <w:szCs w:val="24"/>
        </w:rPr>
        <w:t>0</w:t>
      </w:r>
      <w:r w:rsidRPr="00D41B07">
        <w:rPr>
          <w:rFonts w:ascii="FangSong" w:eastAsia="FangSong" w:hAnsi="FangSong" w:hint="eastAsia"/>
          <w:b/>
          <w:sz w:val="24"/>
          <w:szCs w:val="24"/>
        </w:rPr>
        <w:t xml:space="preserve">节 </w:t>
      </w:r>
      <w:r w:rsidRPr="00D41B07">
        <w:rPr>
          <w:rFonts w:ascii="FangSong" w:eastAsia="FangSong" w:hAnsi="FangSong"/>
          <w:b/>
          <w:sz w:val="24"/>
          <w:szCs w:val="24"/>
        </w:rPr>
        <w:t>–投奔</w:t>
      </w:r>
      <w:r>
        <w:rPr>
          <w:rFonts w:ascii="FangSong" w:eastAsia="FangSong" w:hAnsi="FangSong"/>
          <w:b/>
          <w:sz w:val="24"/>
          <w:szCs w:val="24"/>
        </w:rPr>
        <w:t>大衛</w:t>
      </w:r>
      <w:r w:rsidRPr="00D41B07">
        <w:rPr>
          <w:rFonts w:ascii="FangSong" w:eastAsia="FangSong" w:hAnsi="FangSong"/>
          <w:b/>
          <w:sz w:val="24"/>
          <w:szCs w:val="24"/>
        </w:rPr>
        <w:t>王</w:t>
      </w:r>
      <w:r>
        <w:rPr>
          <w:rFonts w:ascii="FangSong" w:eastAsia="FangSong" w:hAnsi="FangSong" w:hint="eastAsia"/>
          <w:b/>
          <w:sz w:val="24"/>
          <w:szCs w:val="24"/>
        </w:rPr>
        <w:t>的勇士</w:t>
      </w:r>
    </w:p>
    <w:p w:rsidR="00D41B07" w:rsidRDefault="00D41B07" w:rsidP="00D41B07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/>
          <w:sz w:val="24"/>
          <w:szCs w:val="24"/>
        </w:rPr>
        <w:t>第</w:t>
      </w:r>
      <w:r>
        <w:rPr>
          <w:rFonts w:ascii="FangSong" w:eastAsia="FangSong" w:hAnsi="FangSong" w:hint="eastAsia"/>
          <w:sz w:val="24"/>
          <w:szCs w:val="24"/>
        </w:rPr>
        <w:t>十二</w:t>
      </w:r>
      <w:r w:rsidRPr="00F14B82">
        <w:rPr>
          <w:rFonts w:ascii="FangSong" w:eastAsia="FangSong" w:hAnsi="FangSong"/>
          <w:sz w:val="24"/>
          <w:szCs w:val="24"/>
        </w:rPr>
        <w:t>章</w:t>
      </w:r>
      <w:r>
        <w:rPr>
          <w:rFonts w:ascii="FangSong" w:eastAsia="FangSong" w:hAnsi="FangSong"/>
          <w:sz w:val="24"/>
          <w:szCs w:val="24"/>
        </w:rPr>
        <w:t>1</w:t>
      </w:r>
      <w:r w:rsidRPr="00F14B82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7</w:t>
      </w:r>
      <w:r w:rsidRPr="00F14B82">
        <w:rPr>
          <w:rFonts w:ascii="FangSong" w:eastAsia="FangSong" w:hAnsi="FangSong"/>
          <w:sz w:val="24"/>
          <w:szCs w:val="24"/>
        </w:rPr>
        <w:t xml:space="preserve">节 </w:t>
      </w:r>
      <w:r>
        <w:rPr>
          <w:rFonts w:ascii="FangSong" w:eastAsia="FangSong" w:hAnsi="FangSong"/>
          <w:sz w:val="24"/>
          <w:szCs w:val="24"/>
        </w:rPr>
        <w:t>–</w:t>
      </w:r>
      <w:r w:rsidRPr="00D41B07">
        <w:rPr>
          <w:rFonts w:ascii="FangSong" w:eastAsia="FangSong" w:hAnsi="FangSong"/>
          <w:sz w:val="24"/>
          <w:szCs w:val="24"/>
        </w:rPr>
        <w:t>掃羅的親族勇士</w:t>
      </w:r>
    </w:p>
    <w:p w:rsidR="00D41B07" w:rsidRDefault="00D41B07" w:rsidP="00D41B07">
      <w:pPr>
        <w:rPr>
          <w:rFonts w:ascii="FangSong" w:eastAsia="FangSong" w:hAnsi="FangSong"/>
          <w:sz w:val="24"/>
          <w:szCs w:val="24"/>
        </w:rPr>
      </w:pPr>
      <w:r w:rsidRPr="00D41B07">
        <w:rPr>
          <w:rFonts w:ascii="FangSong" w:eastAsia="FangSong" w:hAnsi="FangSong"/>
          <w:sz w:val="24"/>
          <w:szCs w:val="24"/>
        </w:rPr>
        <w:t>第十二章</w:t>
      </w:r>
      <w:r>
        <w:rPr>
          <w:rFonts w:ascii="FangSong" w:eastAsia="FangSong" w:hAnsi="FangSong"/>
          <w:sz w:val="24"/>
          <w:szCs w:val="24"/>
        </w:rPr>
        <w:t>8</w:t>
      </w:r>
      <w:r w:rsidRPr="00D41B07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15</w:t>
      </w:r>
      <w:r w:rsidRPr="00D41B07">
        <w:rPr>
          <w:rFonts w:ascii="FangSong" w:eastAsia="FangSong" w:hAnsi="FangSong"/>
          <w:sz w:val="24"/>
          <w:szCs w:val="24"/>
        </w:rPr>
        <w:t>节 -</w:t>
      </w:r>
      <w:r>
        <w:rPr>
          <w:rFonts w:ascii="FangSong" w:eastAsia="FangSong" w:hAnsi="FangSong" w:hint="eastAsia"/>
          <w:sz w:val="24"/>
          <w:szCs w:val="24"/>
        </w:rPr>
        <w:t xml:space="preserve"> </w:t>
      </w:r>
      <w:r w:rsidRPr="00D41B07">
        <w:rPr>
          <w:rFonts w:ascii="FangSong" w:eastAsia="FangSong" w:hAnsi="FangSong"/>
          <w:sz w:val="24"/>
          <w:szCs w:val="24"/>
        </w:rPr>
        <w:t>迦得支派</w:t>
      </w:r>
    </w:p>
    <w:p w:rsidR="00D41B07" w:rsidRDefault="00D41B07" w:rsidP="00D41B07">
      <w:pPr>
        <w:rPr>
          <w:rFonts w:ascii="FangSong" w:eastAsia="FangSong" w:hAnsi="FangSong"/>
          <w:sz w:val="24"/>
          <w:szCs w:val="24"/>
        </w:rPr>
      </w:pPr>
      <w:r w:rsidRPr="00D41B07">
        <w:rPr>
          <w:rFonts w:ascii="FangSong" w:eastAsia="FangSong" w:hAnsi="FangSong"/>
          <w:sz w:val="24"/>
          <w:szCs w:val="24"/>
        </w:rPr>
        <w:t>第十二章</w:t>
      </w:r>
      <w:r>
        <w:rPr>
          <w:rFonts w:ascii="FangSong" w:eastAsia="FangSong" w:hAnsi="FangSong"/>
          <w:sz w:val="24"/>
          <w:szCs w:val="24"/>
        </w:rPr>
        <w:t>16</w:t>
      </w:r>
      <w:r w:rsidRPr="00D41B07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18</w:t>
      </w:r>
      <w:r w:rsidRPr="00D41B07">
        <w:rPr>
          <w:rFonts w:ascii="FangSong" w:eastAsia="FangSong" w:hAnsi="FangSong"/>
          <w:sz w:val="24"/>
          <w:szCs w:val="24"/>
        </w:rPr>
        <w:t>节 -便雅憫支派和猶大支派</w:t>
      </w:r>
    </w:p>
    <w:p w:rsidR="00D41B07" w:rsidRDefault="00D41B07" w:rsidP="00D41B07">
      <w:pPr>
        <w:rPr>
          <w:rFonts w:ascii="FangSong" w:eastAsia="FangSong" w:hAnsi="FangSong"/>
          <w:sz w:val="24"/>
          <w:szCs w:val="24"/>
        </w:rPr>
      </w:pPr>
      <w:r w:rsidRPr="00D41B07">
        <w:rPr>
          <w:rFonts w:ascii="FangSong" w:eastAsia="FangSong" w:hAnsi="FangSong"/>
          <w:sz w:val="24"/>
          <w:szCs w:val="24"/>
        </w:rPr>
        <w:t>第十二章</w:t>
      </w:r>
      <w:r>
        <w:rPr>
          <w:rFonts w:ascii="FangSong" w:eastAsia="FangSong" w:hAnsi="FangSong"/>
          <w:sz w:val="24"/>
          <w:szCs w:val="24"/>
        </w:rPr>
        <w:t>19</w:t>
      </w:r>
      <w:r w:rsidRPr="00D41B07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22</w:t>
      </w:r>
      <w:r w:rsidRPr="00D41B07">
        <w:rPr>
          <w:rFonts w:ascii="FangSong" w:eastAsia="FangSong" w:hAnsi="FangSong"/>
          <w:sz w:val="24"/>
          <w:szCs w:val="24"/>
        </w:rPr>
        <w:t>节 -瑪拿西支派</w:t>
      </w:r>
    </w:p>
    <w:p w:rsidR="00D41B07" w:rsidRDefault="00D41B07" w:rsidP="00D41B07">
      <w:pPr>
        <w:rPr>
          <w:rFonts w:ascii="FangSong" w:eastAsia="FangSong" w:hAnsi="FangSong"/>
          <w:sz w:val="24"/>
          <w:szCs w:val="24"/>
        </w:rPr>
      </w:pPr>
      <w:r w:rsidRPr="00D41B07">
        <w:rPr>
          <w:rFonts w:ascii="FangSong" w:eastAsia="FangSong" w:hAnsi="FangSong"/>
          <w:sz w:val="24"/>
          <w:szCs w:val="24"/>
        </w:rPr>
        <w:t>第十二章</w:t>
      </w:r>
      <w:r>
        <w:rPr>
          <w:rFonts w:ascii="FangSong" w:eastAsia="FangSong" w:hAnsi="FangSong"/>
          <w:sz w:val="24"/>
          <w:szCs w:val="24"/>
        </w:rPr>
        <w:t>23</w:t>
      </w:r>
      <w:r w:rsidRPr="00D41B07">
        <w:rPr>
          <w:rFonts w:ascii="FangSong" w:eastAsia="FangSong" w:hAnsi="FangSong"/>
          <w:sz w:val="24"/>
          <w:szCs w:val="24"/>
        </w:rPr>
        <w:t>到</w:t>
      </w:r>
      <w:r>
        <w:rPr>
          <w:rFonts w:ascii="FangSong" w:eastAsia="FangSong" w:hAnsi="FangSong"/>
          <w:sz w:val="24"/>
          <w:szCs w:val="24"/>
        </w:rPr>
        <w:t>40</w:t>
      </w:r>
      <w:r w:rsidRPr="00D41B07">
        <w:rPr>
          <w:rFonts w:ascii="FangSong" w:eastAsia="FangSong" w:hAnsi="FangSong"/>
          <w:sz w:val="24"/>
          <w:szCs w:val="24"/>
        </w:rPr>
        <w:t>节</w:t>
      </w:r>
      <w:r w:rsidR="00F80E1C">
        <w:rPr>
          <w:rFonts w:ascii="FangSong" w:eastAsia="FangSong" w:hAnsi="FangSong"/>
          <w:sz w:val="24"/>
          <w:szCs w:val="24"/>
        </w:rPr>
        <w:t>–</w:t>
      </w:r>
      <w:r w:rsidR="00F80E1C">
        <w:rPr>
          <w:rFonts w:ascii="FangSong" w:eastAsia="FangSong" w:hAnsi="FangSong" w:hint="eastAsia"/>
          <w:sz w:val="24"/>
          <w:szCs w:val="24"/>
        </w:rPr>
        <w:t>后期的各路</w:t>
      </w:r>
      <w:r w:rsidRPr="00D41B07">
        <w:rPr>
          <w:rFonts w:ascii="FangSong" w:eastAsia="FangSong" w:hAnsi="FangSong"/>
          <w:sz w:val="24"/>
          <w:szCs w:val="24"/>
        </w:rPr>
        <w:t>支派</w:t>
      </w:r>
    </w:p>
    <w:p w:rsidR="00E201A1" w:rsidRDefault="00E201A1" w:rsidP="00D41B07">
      <w:pPr>
        <w:rPr>
          <w:rFonts w:ascii="FangSong" w:eastAsia="FangSong" w:hAnsi="FangSong"/>
          <w:sz w:val="24"/>
          <w:szCs w:val="24"/>
        </w:rPr>
      </w:pPr>
    </w:p>
    <w:p w:rsidR="00D41B07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24 猶大支派的子孫拿盾牌和長槍的，共有六千八百人，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25 西緬支派的子孫能作戰的英勇戰士，共有七千一百人。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26 利未支派的子孫中，共有四千六百人。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27 耶何耶大是亞倫家的領袖，跟隨他的，共有三千七百人。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掃羅的親族也有三千人，直到現在他們多半支持掃羅家。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30 以法蓮支派的子孫中，在自己家族中有名聲的英勇的戰士，共有二萬零八百人。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31 瑪拿西半個支派中有記名的，共一萬八千人，都來擁立大衛為王。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32 以薩迦支派的子孫中，通曉時勢和知道以色列當怎樣行的，共有二百個首領；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33 西布倫支派的子孫中，能出去作戰、可以使用各種兵器，行軍整齊、不生二心的，共有五萬人。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34 拿弗他利支派的子孫中，有一千個領袖；跟隨他們拿著盾牌和矛槍的，共有三萬七千人。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35 但支派的子孫中能作戰的，共有二萬八千六百人。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36 亞設支派的子孫中，能出去上陣作戰的，共有四萬人。</w:t>
      </w:r>
    </w:p>
    <w:p w:rsidR="00052BB3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流本支派、迦得支派和瑪拿西半個支派的人中，能拿各種兵器作戰的，共有十二萬。</w:t>
      </w:r>
    </w:p>
    <w:p w:rsidR="00052BB3" w:rsidRPr="00D41B07" w:rsidRDefault="00052BB3" w:rsidP="00D41B07">
      <w:pPr>
        <w:rPr>
          <w:rFonts w:ascii="FangSong" w:eastAsia="FangSong" w:hAnsi="FangSong"/>
          <w:sz w:val="24"/>
          <w:szCs w:val="24"/>
        </w:rPr>
      </w:pPr>
      <w:r w:rsidRPr="00052BB3">
        <w:rPr>
          <w:rFonts w:ascii="FangSong" w:eastAsia="FangSong" w:hAnsi="FangSong"/>
          <w:sz w:val="24"/>
          <w:szCs w:val="24"/>
        </w:rPr>
        <w:t>38 以上這些戰士，行軍齊整，一心一意來到希伯崙，要立大衛作以色列王；其餘的以色列人也都一心一意要立大衛為王</w:t>
      </w:r>
    </w:p>
    <w:p w:rsidR="0067334E" w:rsidRDefault="0072464E">
      <w:pPr>
        <w:rPr>
          <w:rFonts w:ascii="FangSong" w:eastAsia="FangSong" w:hAnsi="FangSong"/>
          <w:sz w:val="24"/>
          <w:szCs w:val="24"/>
        </w:rPr>
      </w:pPr>
      <w:r w:rsidRPr="0072464E">
        <w:rPr>
          <w:rFonts w:ascii="FangSong" w:eastAsia="FangSong" w:hAnsi="FangSong"/>
          <w:sz w:val="24"/>
          <w:szCs w:val="24"/>
        </w:rPr>
        <w:t>39 他們在那裡三天，與大衛在一起吃喝，因為他們的親族給他們預備好了。 40 在他們附近的人，甚至以薩迦、西布倫和拿弗他利支派的人，都用驢、駱駝、騾子和牛，給他們帶來了很多食物：麵餅、無花果餅、葡萄餅乾、酒、油和許多牛羊，以色列全境就充滿歡樂。</w:t>
      </w:r>
    </w:p>
    <w:p w:rsidR="006D0E53" w:rsidRDefault="006D0E53">
      <w:pPr>
        <w:rPr>
          <w:rFonts w:ascii="FangSong" w:eastAsia="FangSong" w:hAnsi="FangSong"/>
          <w:sz w:val="24"/>
          <w:szCs w:val="24"/>
        </w:rPr>
      </w:pPr>
    </w:p>
    <w:p w:rsidR="00D4202A" w:rsidRDefault="006D0E53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结论：</w:t>
      </w:r>
      <w:r w:rsidRPr="006D0E53">
        <w:rPr>
          <w:rFonts w:ascii="FangSong" w:eastAsia="FangSong" w:hAnsi="FangSong"/>
          <w:sz w:val="24"/>
          <w:szCs w:val="24"/>
        </w:rPr>
        <w:t xml:space="preserve">22 </w:t>
      </w:r>
      <w:r>
        <w:rPr>
          <w:rFonts w:ascii="FangSong" w:eastAsia="FangSong" w:hAnsi="FangSong"/>
          <w:sz w:val="24"/>
          <w:szCs w:val="24"/>
        </w:rPr>
        <w:t>那時，天天都有人投奔大衛，要幫助他，以致成了一支大軍，好像</w:t>
      </w:r>
      <w:r w:rsidRPr="006D0E53">
        <w:rPr>
          <w:rFonts w:ascii="FangSong" w:eastAsia="FangSong" w:hAnsi="FangSong"/>
          <w:sz w:val="24"/>
          <w:szCs w:val="24"/>
        </w:rPr>
        <w:t>神的軍兵一樣。</w:t>
      </w:r>
    </w:p>
    <w:p w:rsidR="006D0E53" w:rsidRDefault="006D0E53">
      <w:pPr>
        <w:rPr>
          <w:rFonts w:ascii="FangSong" w:eastAsia="FangSong" w:hAnsi="FangSong"/>
          <w:sz w:val="24"/>
          <w:szCs w:val="24"/>
        </w:rPr>
      </w:pPr>
    </w:p>
    <w:p w:rsidR="006D0E53" w:rsidRDefault="006D0E53">
      <w:pPr>
        <w:rPr>
          <w:rFonts w:ascii="FangSong" w:eastAsia="FangSong" w:hAnsi="FangSong"/>
          <w:sz w:val="24"/>
          <w:szCs w:val="24"/>
        </w:rPr>
      </w:pPr>
      <w:r>
        <w:rPr>
          <w:rFonts w:ascii="FangSong" w:eastAsia="FangSong" w:hAnsi="FangSong" w:hint="eastAsia"/>
          <w:sz w:val="24"/>
          <w:szCs w:val="24"/>
        </w:rPr>
        <w:t>下回介绍：大卫作了王以后，他的心愿是什么？</w:t>
      </w:r>
      <w:r w:rsidR="00981BAB">
        <w:rPr>
          <w:rFonts w:ascii="FangSong" w:eastAsia="FangSong" w:hAnsi="FangSong" w:hint="eastAsia"/>
          <w:sz w:val="24"/>
          <w:szCs w:val="24"/>
        </w:rPr>
        <w:t>第十三到十七章</w:t>
      </w:r>
    </w:p>
    <w:p w:rsidR="002D741E" w:rsidRDefault="002D741E">
      <w:pPr>
        <w:rPr>
          <w:rFonts w:ascii="FangSong" w:eastAsia="FangSong" w:hAnsi="FangSong"/>
          <w:sz w:val="24"/>
          <w:szCs w:val="24"/>
        </w:rPr>
      </w:pPr>
    </w:p>
    <w:p w:rsidR="002D741E" w:rsidRDefault="002D741E">
      <w:pPr>
        <w:rPr>
          <w:rFonts w:ascii="FangSong" w:eastAsia="FangSong" w:hAnsi="FangSong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FB56F85" wp14:editId="688BAE47">
            <wp:extent cx="5886450" cy="5562600"/>
            <wp:effectExtent l="0" t="0" r="0" b="0"/>
            <wp:docPr id="1" name="Picture 1" descr="Image result for 扫罗家谱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扫罗家谱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41E" w:rsidRDefault="002D741E">
      <w:pPr>
        <w:rPr>
          <w:rFonts w:ascii="FangSong" w:eastAsia="FangSong" w:hAnsi="FangSong"/>
          <w:sz w:val="24"/>
          <w:szCs w:val="24"/>
        </w:rPr>
      </w:pPr>
    </w:p>
    <w:p w:rsidR="002D741E" w:rsidRDefault="002D741E">
      <w:pPr>
        <w:rPr>
          <w:rFonts w:ascii="FangSong" w:eastAsia="FangSong" w:hAnsi="FangSong"/>
          <w:sz w:val="24"/>
          <w:szCs w:val="24"/>
        </w:rPr>
      </w:pPr>
    </w:p>
    <w:p w:rsidR="002D741E" w:rsidRPr="002D741E" w:rsidRDefault="002D741E">
      <w:pPr>
        <w:rPr>
          <w:rFonts w:ascii="FangSong" w:eastAsia="FangSong" w:hAnsi="FangSong"/>
          <w:sz w:val="24"/>
          <w:szCs w:val="24"/>
        </w:rPr>
      </w:pPr>
      <w:r w:rsidRPr="002D741E">
        <w:rPr>
          <w:rFonts w:ascii="FangSong" w:eastAsia="FangSong" w:hAnsi="FangSong"/>
          <w:noProof/>
          <w:sz w:val="24"/>
          <w:szCs w:val="24"/>
        </w:rPr>
        <w:lastRenderedPageBreak/>
        <w:drawing>
          <wp:inline distT="0" distB="0" distL="0" distR="0">
            <wp:extent cx="5191125" cy="7334250"/>
            <wp:effectExtent l="0" t="0" r="9525" b="0"/>
            <wp:docPr id="2" name="Picture 2" descr="Image result for 便雅悯家谱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便雅悯家谱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741E" w:rsidRPr="002D741E" w:rsidSect="00985AA5">
      <w:footerReference w:type="default" r:id="rId10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3DE" w:rsidRDefault="004E13DE" w:rsidP="00BD4EB1">
      <w:r>
        <w:separator/>
      </w:r>
    </w:p>
  </w:endnote>
  <w:endnote w:type="continuationSeparator" w:id="0">
    <w:p w:rsidR="004E13DE" w:rsidRDefault="004E13DE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270F" w:rsidRDefault="0052270F">
            <w:pPr>
              <w:pStyle w:val="Footer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1D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11D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270F" w:rsidRDefault="00522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3DE" w:rsidRDefault="004E13DE" w:rsidP="00BD4EB1">
      <w:r>
        <w:separator/>
      </w:r>
    </w:p>
  </w:footnote>
  <w:footnote w:type="continuationSeparator" w:id="0">
    <w:p w:rsidR="004E13DE" w:rsidRDefault="004E13DE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F3"/>
    <w:rsid w:val="0000610D"/>
    <w:rsid w:val="00010B01"/>
    <w:rsid w:val="00010EB9"/>
    <w:rsid w:val="000127E8"/>
    <w:rsid w:val="0002162C"/>
    <w:rsid w:val="000229E3"/>
    <w:rsid w:val="00023817"/>
    <w:rsid w:val="00023E62"/>
    <w:rsid w:val="00026594"/>
    <w:rsid w:val="0003346C"/>
    <w:rsid w:val="00037FC1"/>
    <w:rsid w:val="000417EF"/>
    <w:rsid w:val="00045610"/>
    <w:rsid w:val="00045684"/>
    <w:rsid w:val="000516E0"/>
    <w:rsid w:val="00052BB3"/>
    <w:rsid w:val="00060F72"/>
    <w:rsid w:val="000657DE"/>
    <w:rsid w:val="0008477E"/>
    <w:rsid w:val="00096A77"/>
    <w:rsid w:val="00096F2C"/>
    <w:rsid w:val="000A04B5"/>
    <w:rsid w:val="000A5CD1"/>
    <w:rsid w:val="000B7129"/>
    <w:rsid w:val="000C58EA"/>
    <w:rsid w:val="000C5BE6"/>
    <w:rsid w:val="000C5FE2"/>
    <w:rsid w:val="000C68B9"/>
    <w:rsid w:val="000C72D4"/>
    <w:rsid w:val="000D14B7"/>
    <w:rsid w:val="000D19F5"/>
    <w:rsid w:val="000D2F18"/>
    <w:rsid w:val="000E15CE"/>
    <w:rsid w:val="000E36B5"/>
    <w:rsid w:val="000E43FE"/>
    <w:rsid w:val="000E6BF8"/>
    <w:rsid w:val="00105E55"/>
    <w:rsid w:val="001078C4"/>
    <w:rsid w:val="00111DA8"/>
    <w:rsid w:val="00114463"/>
    <w:rsid w:val="0011504E"/>
    <w:rsid w:val="001201B4"/>
    <w:rsid w:val="00120BEE"/>
    <w:rsid w:val="00121078"/>
    <w:rsid w:val="00131AE3"/>
    <w:rsid w:val="001351D9"/>
    <w:rsid w:val="00136AAD"/>
    <w:rsid w:val="0014070F"/>
    <w:rsid w:val="00141D11"/>
    <w:rsid w:val="0014454E"/>
    <w:rsid w:val="00144EFF"/>
    <w:rsid w:val="00145139"/>
    <w:rsid w:val="0014574A"/>
    <w:rsid w:val="00145C78"/>
    <w:rsid w:val="0015277E"/>
    <w:rsid w:val="0015368E"/>
    <w:rsid w:val="00153915"/>
    <w:rsid w:val="001608DF"/>
    <w:rsid w:val="001634A6"/>
    <w:rsid w:val="00164BE6"/>
    <w:rsid w:val="00165CBA"/>
    <w:rsid w:val="00170739"/>
    <w:rsid w:val="00174233"/>
    <w:rsid w:val="00175D0F"/>
    <w:rsid w:val="00182FCE"/>
    <w:rsid w:val="001866C4"/>
    <w:rsid w:val="00186DA7"/>
    <w:rsid w:val="001876AE"/>
    <w:rsid w:val="00187FAC"/>
    <w:rsid w:val="00193334"/>
    <w:rsid w:val="00193510"/>
    <w:rsid w:val="001A49AA"/>
    <w:rsid w:val="001B59F5"/>
    <w:rsid w:val="001C18F5"/>
    <w:rsid w:val="001D68F1"/>
    <w:rsid w:val="001D755D"/>
    <w:rsid w:val="001F3057"/>
    <w:rsid w:val="002023EB"/>
    <w:rsid w:val="00205E78"/>
    <w:rsid w:val="00212171"/>
    <w:rsid w:val="00217B89"/>
    <w:rsid w:val="002262B7"/>
    <w:rsid w:val="00240CEC"/>
    <w:rsid w:val="002455D9"/>
    <w:rsid w:val="00246AC1"/>
    <w:rsid w:val="00250A32"/>
    <w:rsid w:val="00250D85"/>
    <w:rsid w:val="00254BB6"/>
    <w:rsid w:val="002561F6"/>
    <w:rsid w:val="00267540"/>
    <w:rsid w:val="00273F3C"/>
    <w:rsid w:val="00276019"/>
    <w:rsid w:val="00281847"/>
    <w:rsid w:val="00281B4C"/>
    <w:rsid w:val="002824A9"/>
    <w:rsid w:val="0028682B"/>
    <w:rsid w:val="002870EF"/>
    <w:rsid w:val="002965E8"/>
    <w:rsid w:val="0029795E"/>
    <w:rsid w:val="00297EAB"/>
    <w:rsid w:val="002B159D"/>
    <w:rsid w:val="002B1A6C"/>
    <w:rsid w:val="002B414B"/>
    <w:rsid w:val="002B6268"/>
    <w:rsid w:val="002B7DFE"/>
    <w:rsid w:val="002C00C9"/>
    <w:rsid w:val="002C0960"/>
    <w:rsid w:val="002C7D01"/>
    <w:rsid w:val="002C7E26"/>
    <w:rsid w:val="002D1710"/>
    <w:rsid w:val="002D4F07"/>
    <w:rsid w:val="002D741E"/>
    <w:rsid w:val="002D7D83"/>
    <w:rsid w:val="002E016B"/>
    <w:rsid w:val="002E167F"/>
    <w:rsid w:val="002E3536"/>
    <w:rsid w:val="00302BEE"/>
    <w:rsid w:val="00304FA6"/>
    <w:rsid w:val="00314E84"/>
    <w:rsid w:val="00323AA0"/>
    <w:rsid w:val="00325743"/>
    <w:rsid w:val="003344C7"/>
    <w:rsid w:val="0034247B"/>
    <w:rsid w:val="00344063"/>
    <w:rsid w:val="00347057"/>
    <w:rsid w:val="003474DC"/>
    <w:rsid w:val="0035298A"/>
    <w:rsid w:val="00354609"/>
    <w:rsid w:val="003647BA"/>
    <w:rsid w:val="003700F6"/>
    <w:rsid w:val="00372B32"/>
    <w:rsid w:val="00372F43"/>
    <w:rsid w:val="00376545"/>
    <w:rsid w:val="00377622"/>
    <w:rsid w:val="00383A6E"/>
    <w:rsid w:val="00392B5F"/>
    <w:rsid w:val="00393258"/>
    <w:rsid w:val="003A13A4"/>
    <w:rsid w:val="003A27B6"/>
    <w:rsid w:val="003A3B21"/>
    <w:rsid w:val="003A5167"/>
    <w:rsid w:val="003A7D31"/>
    <w:rsid w:val="003B0B5F"/>
    <w:rsid w:val="003B1E3F"/>
    <w:rsid w:val="003B2CFF"/>
    <w:rsid w:val="003B34C0"/>
    <w:rsid w:val="003B57FA"/>
    <w:rsid w:val="003B69EA"/>
    <w:rsid w:val="003C69BA"/>
    <w:rsid w:val="003C7B34"/>
    <w:rsid w:val="003E2EE0"/>
    <w:rsid w:val="003E387C"/>
    <w:rsid w:val="003E4940"/>
    <w:rsid w:val="003F11BF"/>
    <w:rsid w:val="003F4B62"/>
    <w:rsid w:val="00402160"/>
    <w:rsid w:val="004046B8"/>
    <w:rsid w:val="00410EEA"/>
    <w:rsid w:val="00414664"/>
    <w:rsid w:val="00415089"/>
    <w:rsid w:val="004219CA"/>
    <w:rsid w:val="00423FE4"/>
    <w:rsid w:val="00425062"/>
    <w:rsid w:val="00426589"/>
    <w:rsid w:val="00431502"/>
    <w:rsid w:val="0043337F"/>
    <w:rsid w:val="00434D64"/>
    <w:rsid w:val="004476BE"/>
    <w:rsid w:val="004532DB"/>
    <w:rsid w:val="00455C2C"/>
    <w:rsid w:val="004644CB"/>
    <w:rsid w:val="00467A2E"/>
    <w:rsid w:val="004751F6"/>
    <w:rsid w:val="0049088C"/>
    <w:rsid w:val="00490C75"/>
    <w:rsid w:val="00491022"/>
    <w:rsid w:val="00492BDC"/>
    <w:rsid w:val="00493651"/>
    <w:rsid w:val="00494CA8"/>
    <w:rsid w:val="004A0529"/>
    <w:rsid w:val="004A1182"/>
    <w:rsid w:val="004A15F2"/>
    <w:rsid w:val="004A2DBB"/>
    <w:rsid w:val="004C3CB5"/>
    <w:rsid w:val="004C5332"/>
    <w:rsid w:val="004C6486"/>
    <w:rsid w:val="004C6A24"/>
    <w:rsid w:val="004D12B1"/>
    <w:rsid w:val="004D35A0"/>
    <w:rsid w:val="004D5890"/>
    <w:rsid w:val="004E0E7C"/>
    <w:rsid w:val="004E13DE"/>
    <w:rsid w:val="004E19DE"/>
    <w:rsid w:val="004E201C"/>
    <w:rsid w:val="004E7712"/>
    <w:rsid w:val="004F04B9"/>
    <w:rsid w:val="004F28A6"/>
    <w:rsid w:val="004F7A8B"/>
    <w:rsid w:val="00503A9D"/>
    <w:rsid w:val="00507FE1"/>
    <w:rsid w:val="00510D1A"/>
    <w:rsid w:val="00511FC9"/>
    <w:rsid w:val="00517332"/>
    <w:rsid w:val="00521F5B"/>
    <w:rsid w:val="005224C2"/>
    <w:rsid w:val="0052270F"/>
    <w:rsid w:val="0052626D"/>
    <w:rsid w:val="00533076"/>
    <w:rsid w:val="005366BE"/>
    <w:rsid w:val="00536AC2"/>
    <w:rsid w:val="0053726B"/>
    <w:rsid w:val="00545BC9"/>
    <w:rsid w:val="005545DF"/>
    <w:rsid w:val="0055615F"/>
    <w:rsid w:val="00563506"/>
    <w:rsid w:val="00563B5A"/>
    <w:rsid w:val="00564899"/>
    <w:rsid w:val="005669D0"/>
    <w:rsid w:val="00566EC6"/>
    <w:rsid w:val="00567FF3"/>
    <w:rsid w:val="00575206"/>
    <w:rsid w:val="005753D2"/>
    <w:rsid w:val="005872CE"/>
    <w:rsid w:val="005909F1"/>
    <w:rsid w:val="0059252D"/>
    <w:rsid w:val="00594E20"/>
    <w:rsid w:val="005A41B7"/>
    <w:rsid w:val="005A69E1"/>
    <w:rsid w:val="005A6C93"/>
    <w:rsid w:val="005B55B8"/>
    <w:rsid w:val="005C1907"/>
    <w:rsid w:val="005D08C1"/>
    <w:rsid w:val="005D2758"/>
    <w:rsid w:val="005D2D3F"/>
    <w:rsid w:val="005D3EFD"/>
    <w:rsid w:val="005D5C0B"/>
    <w:rsid w:val="005E6DC4"/>
    <w:rsid w:val="005F2164"/>
    <w:rsid w:val="005F4506"/>
    <w:rsid w:val="005F5A2A"/>
    <w:rsid w:val="00601613"/>
    <w:rsid w:val="00602F2E"/>
    <w:rsid w:val="0061269D"/>
    <w:rsid w:val="00613841"/>
    <w:rsid w:val="00614EC3"/>
    <w:rsid w:val="00620CE1"/>
    <w:rsid w:val="00641B4E"/>
    <w:rsid w:val="00645663"/>
    <w:rsid w:val="00646D78"/>
    <w:rsid w:val="006562C6"/>
    <w:rsid w:val="0066483C"/>
    <w:rsid w:val="00666C12"/>
    <w:rsid w:val="00667E97"/>
    <w:rsid w:val="00670482"/>
    <w:rsid w:val="0067334E"/>
    <w:rsid w:val="006740E5"/>
    <w:rsid w:val="006748EC"/>
    <w:rsid w:val="00674A81"/>
    <w:rsid w:val="00681EE3"/>
    <w:rsid w:val="00685057"/>
    <w:rsid w:val="00685629"/>
    <w:rsid w:val="006857BD"/>
    <w:rsid w:val="0069192B"/>
    <w:rsid w:val="00692A87"/>
    <w:rsid w:val="00694085"/>
    <w:rsid w:val="00696E2E"/>
    <w:rsid w:val="006B3FDB"/>
    <w:rsid w:val="006B75BE"/>
    <w:rsid w:val="006C4331"/>
    <w:rsid w:val="006C4B42"/>
    <w:rsid w:val="006D0E53"/>
    <w:rsid w:val="006D5F4F"/>
    <w:rsid w:val="006E3CEF"/>
    <w:rsid w:val="00701E33"/>
    <w:rsid w:val="00710506"/>
    <w:rsid w:val="00714F98"/>
    <w:rsid w:val="007212B2"/>
    <w:rsid w:val="00722F7B"/>
    <w:rsid w:val="0072464E"/>
    <w:rsid w:val="00731E56"/>
    <w:rsid w:val="00732B98"/>
    <w:rsid w:val="00734D97"/>
    <w:rsid w:val="007356C9"/>
    <w:rsid w:val="00737B20"/>
    <w:rsid w:val="007401BD"/>
    <w:rsid w:val="00743233"/>
    <w:rsid w:val="00744F44"/>
    <w:rsid w:val="00747687"/>
    <w:rsid w:val="00752AE4"/>
    <w:rsid w:val="00754A8B"/>
    <w:rsid w:val="0077204B"/>
    <w:rsid w:val="007768BA"/>
    <w:rsid w:val="0078462F"/>
    <w:rsid w:val="00797B67"/>
    <w:rsid w:val="007A23E0"/>
    <w:rsid w:val="007A2887"/>
    <w:rsid w:val="007A6A8A"/>
    <w:rsid w:val="007A7A20"/>
    <w:rsid w:val="007B6447"/>
    <w:rsid w:val="007C2934"/>
    <w:rsid w:val="007C454C"/>
    <w:rsid w:val="007C5312"/>
    <w:rsid w:val="007D3F0F"/>
    <w:rsid w:val="007E096D"/>
    <w:rsid w:val="00801A4C"/>
    <w:rsid w:val="008030EA"/>
    <w:rsid w:val="008044B2"/>
    <w:rsid w:val="00814E4C"/>
    <w:rsid w:val="00827256"/>
    <w:rsid w:val="00827F18"/>
    <w:rsid w:val="0083088B"/>
    <w:rsid w:val="00830DE8"/>
    <w:rsid w:val="00832014"/>
    <w:rsid w:val="008353DE"/>
    <w:rsid w:val="00836AC8"/>
    <w:rsid w:val="00837464"/>
    <w:rsid w:val="00840B94"/>
    <w:rsid w:val="0084149E"/>
    <w:rsid w:val="00841D57"/>
    <w:rsid w:val="008476BE"/>
    <w:rsid w:val="00853749"/>
    <w:rsid w:val="0085430E"/>
    <w:rsid w:val="00856D54"/>
    <w:rsid w:val="008608B7"/>
    <w:rsid w:val="00861480"/>
    <w:rsid w:val="008676EE"/>
    <w:rsid w:val="00867AAD"/>
    <w:rsid w:val="00877746"/>
    <w:rsid w:val="00880D26"/>
    <w:rsid w:val="00882186"/>
    <w:rsid w:val="0088344C"/>
    <w:rsid w:val="00884577"/>
    <w:rsid w:val="00887395"/>
    <w:rsid w:val="00893E45"/>
    <w:rsid w:val="00895BFA"/>
    <w:rsid w:val="008A04FA"/>
    <w:rsid w:val="008A282C"/>
    <w:rsid w:val="008A58BD"/>
    <w:rsid w:val="008B4A84"/>
    <w:rsid w:val="008C5C0A"/>
    <w:rsid w:val="008C5E79"/>
    <w:rsid w:val="008C6423"/>
    <w:rsid w:val="008C7245"/>
    <w:rsid w:val="008E5211"/>
    <w:rsid w:val="008F131C"/>
    <w:rsid w:val="008F2C44"/>
    <w:rsid w:val="008F48BF"/>
    <w:rsid w:val="00901516"/>
    <w:rsid w:val="009057A9"/>
    <w:rsid w:val="00910DAA"/>
    <w:rsid w:val="00921606"/>
    <w:rsid w:val="009255B6"/>
    <w:rsid w:val="009260F3"/>
    <w:rsid w:val="00926E2F"/>
    <w:rsid w:val="00935AA1"/>
    <w:rsid w:val="0093677A"/>
    <w:rsid w:val="00936B29"/>
    <w:rsid w:val="00937C06"/>
    <w:rsid w:val="00943EFB"/>
    <w:rsid w:val="00962E90"/>
    <w:rsid w:val="00963468"/>
    <w:rsid w:val="00963B9B"/>
    <w:rsid w:val="009658E6"/>
    <w:rsid w:val="0097114E"/>
    <w:rsid w:val="00974BA3"/>
    <w:rsid w:val="0097516B"/>
    <w:rsid w:val="00981BAB"/>
    <w:rsid w:val="00985AA5"/>
    <w:rsid w:val="00986B41"/>
    <w:rsid w:val="00990B5F"/>
    <w:rsid w:val="00990FCD"/>
    <w:rsid w:val="00996231"/>
    <w:rsid w:val="009B128E"/>
    <w:rsid w:val="009B2089"/>
    <w:rsid w:val="009B467B"/>
    <w:rsid w:val="009B49C6"/>
    <w:rsid w:val="009C004E"/>
    <w:rsid w:val="009C1550"/>
    <w:rsid w:val="009C22DC"/>
    <w:rsid w:val="009C4944"/>
    <w:rsid w:val="009C6EEB"/>
    <w:rsid w:val="009D0285"/>
    <w:rsid w:val="009D1F88"/>
    <w:rsid w:val="009D3910"/>
    <w:rsid w:val="009F1357"/>
    <w:rsid w:val="009F23FC"/>
    <w:rsid w:val="009F76B3"/>
    <w:rsid w:val="009F7F02"/>
    <w:rsid w:val="00A01CF5"/>
    <w:rsid w:val="00A0742B"/>
    <w:rsid w:val="00A17751"/>
    <w:rsid w:val="00A20EAD"/>
    <w:rsid w:val="00A239E1"/>
    <w:rsid w:val="00A24899"/>
    <w:rsid w:val="00A2659A"/>
    <w:rsid w:val="00A27C74"/>
    <w:rsid w:val="00A344C0"/>
    <w:rsid w:val="00A35F33"/>
    <w:rsid w:val="00A37570"/>
    <w:rsid w:val="00A40797"/>
    <w:rsid w:val="00A41B35"/>
    <w:rsid w:val="00A42935"/>
    <w:rsid w:val="00A43E96"/>
    <w:rsid w:val="00A46356"/>
    <w:rsid w:val="00A51030"/>
    <w:rsid w:val="00A53D33"/>
    <w:rsid w:val="00A54DA3"/>
    <w:rsid w:val="00A5605B"/>
    <w:rsid w:val="00A57FA6"/>
    <w:rsid w:val="00A609A1"/>
    <w:rsid w:val="00A62B2F"/>
    <w:rsid w:val="00A642BB"/>
    <w:rsid w:val="00A65C95"/>
    <w:rsid w:val="00A736BF"/>
    <w:rsid w:val="00A7454A"/>
    <w:rsid w:val="00A76815"/>
    <w:rsid w:val="00A80A38"/>
    <w:rsid w:val="00A82B9D"/>
    <w:rsid w:val="00A86FE4"/>
    <w:rsid w:val="00A975B8"/>
    <w:rsid w:val="00AA5944"/>
    <w:rsid w:val="00AB21BB"/>
    <w:rsid w:val="00AB4299"/>
    <w:rsid w:val="00AC1867"/>
    <w:rsid w:val="00AC2D6B"/>
    <w:rsid w:val="00AC751E"/>
    <w:rsid w:val="00AE0E57"/>
    <w:rsid w:val="00AE66EC"/>
    <w:rsid w:val="00AE7139"/>
    <w:rsid w:val="00AF61CC"/>
    <w:rsid w:val="00B02B08"/>
    <w:rsid w:val="00B02FAF"/>
    <w:rsid w:val="00B1069F"/>
    <w:rsid w:val="00B2099B"/>
    <w:rsid w:val="00B21A82"/>
    <w:rsid w:val="00B37348"/>
    <w:rsid w:val="00B402B2"/>
    <w:rsid w:val="00B45EAA"/>
    <w:rsid w:val="00B50692"/>
    <w:rsid w:val="00B52594"/>
    <w:rsid w:val="00B54FFD"/>
    <w:rsid w:val="00B66668"/>
    <w:rsid w:val="00B66FAB"/>
    <w:rsid w:val="00B70A3F"/>
    <w:rsid w:val="00B7125D"/>
    <w:rsid w:val="00B71EE8"/>
    <w:rsid w:val="00B73A2C"/>
    <w:rsid w:val="00B8150A"/>
    <w:rsid w:val="00B835AA"/>
    <w:rsid w:val="00B9111F"/>
    <w:rsid w:val="00B91390"/>
    <w:rsid w:val="00BB13EB"/>
    <w:rsid w:val="00BB54AA"/>
    <w:rsid w:val="00BB74B3"/>
    <w:rsid w:val="00BC3B6C"/>
    <w:rsid w:val="00BC45F3"/>
    <w:rsid w:val="00BC7B14"/>
    <w:rsid w:val="00BD4EB1"/>
    <w:rsid w:val="00BD533C"/>
    <w:rsid w:val="00BD7958"/>
    <w:rsid w:val="00BF3A6F"/>
    <w:rsid w:val="00C10509"/>
    <w:rsid w:val="00C10D86"/>
    <w:rsid w:val="00C22AB2"/>
    <w:rsid w:val="00C23EE6"/>
    <w:rsid w:val="00C42AF1"/>
    <w:rsid w:val="00C4442B"/>
    <w:rsid w:val="00C447C3"/>
    <w:rsid w:val="00C50FFD"/>
    <w:rsid w:val="00C51F1F"/>
    <w:rsid w:val="00C53290"/>
    <w:rsid w:val="00C54797"/>
    <w:rsid w:val="00C57E54"/>
    <w:rsid w:val="00C60DC7"/>
    <w:rsid w:val="00C662D5"/>
    <w:rsid w:val="00C7020E"/>
    <w:rsid w:val="00C74A4A"/>
    <w:rsid w:val="00C820D5"/>
    <w:rsid w:val="00C875FE"/>
    <w:rsid w:val="00C9074D"/>
    <w:rsid w:val="00C97CF2"/>
    <w:rsid w:val="00CA2FE8"/>
    <w:rsid w:val="00CB7879"/>
    <w:rsid w:val="00CC5C28"/>
    <w:rsid w:val="00CC5D37"/>
    <w:rsid w:val="00CC7B94"/>
    <w:rsid w:val="00CD162B"/>
    <w:rsid w:val="00CD1B8D"/>
    <w:rsid w:val="00CD3490"/>
    <w:rsid w:val="00CD65D8"/>
    <w:rsid w:val="00CE3584"/>
    <w:rsid w:val="00CE710A"/>
    <w:rsid w:val="00CF7C88"/>
    <w:rsid w:val="00D062F4"/>
    <w:rsid w:val="00D0696E"/>
    <w:rsid w:val="00D14B64"/>
    <w:rsid w:val="00D24F72"/>
    <w:rsid w:val="00D254E7"/>
    <w:rsid w:val="00D27AFF"/>
    <w:rsid w:val="00D30BBF"/>
    <w:rsid w:val="00D3311C"/>
    <w:rsid w:val="00D35246"/>
    <w:rsid w:val="00D411DB"/>
    <w:rsid w:val="00D41B07"/>
    <w:rsid w:val="00D4202A"/>
    <w:rsid w:val="00D43873"/>
    <w:rsid w:val="00D47042"/>
    <w:rsid w:val="00D534F5"/>
    <w:rsid w:val="00D61382"/>
    <w:rsid w:val="00D65B3D"/>
    <w:rsid w:val="00D717E1"/>
    <w:rsid w:val="00D73144"/>
    <w:rsid w:val="00D852D3"/>
    <w:rsid w:val="00D85916"/>
    <w:rsid w:val="00D87165"/>
    <w:rsid w:val="00D923CE"/>
    <w:rsid w:val="00D92476"/>
    <w:rsid w:val="00D9328D"/>
    <w:rsid w:val="00D96684"/>
    <w:rsid w:val="00DA3664"/>
    <w:rsid w:val="00DA6DBA"/>
    <w:rsid w:val="00DB7741"/>
    <w:rsid w:val="00DB7F8C"/>
    <w:rsid w:val="00DC1435"/>
    <w:rsid w:val="00DC15EB"/>
    <w:rsid w:val="00DC6C5B"/>
    <w:rsid w:val="00DD3C99"/>
    <w:rsid w:val="00DD4371"/>
    <w:rsid w:val="00DE16C9"/>
    <w:rsid w:val="00DE3637"/>
    <w:rsid w:val="00DE537D"/>
    <w:rsid w:val="00DE5442"/>
    <w:rsid w:val="00DE7EE5"/>
    <w:rsid w:val="00DF0859"/>
    <w:rsid w:val="00DF2B60"/>
    <w:rsid w:val="00DF5AC5"/>
    <w:rsid w:val="00E1638B"/>
    <w:rsid w:val="00E201A1"/>
    <w:rsid w:val="00E21BE9"/>
    <w:rsid w:val="00E22243"/>
    <w:rsid w:val="00E22EA7"/>
    <w:rsid w:val="00E27ADE"/>
    <w:rsid w:val="00E323D9"/>
    <w:rsid w:val="00E340FD"/>
    <w:rsid w:val="00E43865"/>
    <w:rsid w:val="00E453E9"/>
    <w:rsid w:val="00E45DE5"/>
    <w:rsid w:val="00E51D8A"/>
    <w:rsid w:val="00E53AD0"/>
    <w:rsid w:val="00E56E7D"/>
    <w:rsid w:val="00E60281"/>
    <w:rsid w:val="00E602CA"/>
    <w:rsid w:val="00E60CCB"/>
    <w:rsid w:val="00E6333C"/>
    <w:rsid w:val="00E65E94"/>
    <w:rsid w:val="00E71CD0"/>
    <w:rsid w:val="00E73A8D"/>
    <w:rsid w:val="00E81A22"/>
    <w:rsid w:val="00E8212C"/>
    <w:rsid w:val="00E82AB7"/>
    <w:rsid w:val="00E85242"/>
    <w:rsid w:val="00E86788"/>
    <w:rsid w:val="00E87F88"/>
    <w:rsid w:val="00E93564"/>
    <w:rsid w:val="00EA04C1"/>
    <w:rsid w:val="00EA2C84"/>
    <w:rsid w:val="00EA3E9A"/>
    <w:rsid w:val="00EA472B"/>
    <w:rsid w:val="00EA6741"/>
    <w:rsid w:val="00EB06C1"/>
    <w:rsid w:val="00EB2D0A"/>
    <w:rsid w:val="00EB37F9"/>
    <w:rsid w:val="00EC089F"/>
    <w:rsid w:val="00EC265C"/>
    <w:rsid w:val="00EC53E9"/>
    <w:rsid w:val="00ED2D4B"/>
    <w:rsid w:val="00EE79B1"/>
    <w:rsid w:val="00EF474A"/>
    <w:rsid w:val="00EF6C4C"/>
    <w:rsid w:val="00F04832"/>
    <w:rsid w:val="00F14B82"/>
    <w:rsid w:val="00F21F9B"/>
    <w:rsid w:val="00F22B9E"/>
    <w:rsid w:val="00F25AD2"/>
    <w:rsid w:val="00F2654E"/>
    <w:rsid w:val="00F30088"/>
    <w:rsid w:val="00F30156"/>
    <w:rsid w:val="00F4518D"/>
    <w:rsid w:val="00F61039"/>
    <w:rsid w:val="00F63AFE"/>
    <w:rsid w:val="00F66546"/>
    <w:rsid w:val="00F669BB"/>
    <w:rsid w:val="00F80E1C"/>
    <w:rsid w:val="00F8154F"/>
    <w:rsid w:val="00F872A6"/>
    <w:rsid w:val="00FA0557"/>
    <w:rsid w:val="00FA06D1"/>
    <w:rsid w:val="00FB5444"/>
    <w:rsid w:val="00FB683C"/>
    <w:rsid w:val="00FC1DA3"/>
    <w:rsid w:val="00FD4004"/>
    <w:rsid w:val="00FD6AAD"/>
    <w:rsid w:val="00FE048C"/>
    <w:rsid w:val="00FF2A6D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2CA933-430D-476C-9615-C9E22DC5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SimSun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AB2"/>
  </w:style>
  <w:style w:type="paragraph" w:styleId="Heading1">
    <w:name w:val="heading 1"/>
    <w:basedOn w:val="Normal"/>
    <w:next w:val="Normal"/>
    <w:link w:val="Heading1Char"/>
    <w:uiPriority w:val="9"/>
    <w:qFormat/>
    <w:rsid w:val="00DE36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F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5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6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60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EB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EB1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E363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5C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5B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F0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7204B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A46356"/>
  </w:style>
  <w:style w:type="character" w:customStyle="1" w:styleId="Heading4Char">
    <w:name w:val="Heading 4 Char"/>
    <w:basedOn w:val="DefaultParagraphFont"/>
    <w:link w:val="Heading4"/>
    <w:uiPriority w:val="9"/>
    <w:semiHidden/>
    <w:rsid w:val="004046B8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2DB8-8C7F-4530-9E01-A99B39DE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 Ding</dc:creator>
  <cp:lastModifiedBy>Patti Parker</cp:lastModifiedBy>
  <cp:revision>2</cp:revision>
  <cp:lastPrinted>2018-04-22T07:07:00Z</cp:lastPrinted>
  <dcterms:created xsi:type="dcterms:W3CDTF">2018-04-30T00:24:00Z</dcterms:created>
  <dcterms:modified xsi:type="dcterms:W3CDTF">2018-04-30T00:24:00Z</dcterms:modified>
</cp:coreProperties>
</file>